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0" w:lineRule="auto"/>
        <w:ind w:right="29"/>
        <w:rPr>
          <w:sz w:val="22"/>
          <w:szCs w:val="22"/>
          <w:u w:val="single"/>
        </w:rPr>
      </w:pPr>
      <w:r w:rsidDel="00000000" w:rsidR="00000000" w:rsidRPr="00000000">
        <w:rPr>
          <w:b w:val="0"/>
          <w:bCs w:val="0"/>
          <w:sz w:val="22"/>
          <w:szCs w:val="22"/>
          <w:rtl w:val="0"/>
        </w:rPr>
        <w:t xml:space="preserve">CA NO. CE (P) DANTAK/          OF 2023-2024</w:t>
        <w:tab/>
        <w:tab/>
        <w:tab/>
        <w:tab/>
        <w:t xml:space="preserve">      Serial Page No. 01</w:t>
      </w:r>
      <w:r w:rsidDel="00000000" w:rsidR="00000000" w:rsidRPr="00000000">
        <w:rPr>
          <w:rtl w:val="0"/>
        </w:rPr>
      </w:r>
    </w:p>
    <w:p w:rsidR="00000000" w:rsidDel="00000000" w:rsidP="00000000" w:rsidRDefault="00000000" w:rsidRPr="00000000" w14:paraId="0000000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TENDER NO. CE (P) DANTAK/04/2023-2024</w:t>
      </w:r>
    </w:p>
    <w:p w:rsidR="00000000" w:rsidDel="00000000" w:rsidP="00000000" w:rsidRDefault="00000000" w:rsidRPr="00000000" w14:paraId="00000003">
      <w:pPr>
        <w:rPr>
          <w:rFonts w:ascii="Arial" w:cs="Arial" w:eastAsia="Arial" w:hAnsi="Arial"/>
          <w:color w:val="ff0000"/>
          <w:sz w:val="23"/>
          <w:szCs w:val="23"/>
        </w:rPr>
      </w:pPr>
      <w:r w:rsidDel="00000000" w:rsidR="00000000" w:rsidRPr="00000000">
        <w:rPr>
          <w:rtl w:val="0"/>
        </w:rPr>
      </w:r>
    </w:p>
    <w:p w:rsidR="00000000" w:rsidDel="00000000" w:rsidP="00000000" w:rsidRDefault="00000000" w:rsidRPr="00000000" w14:paraId="00000004">
      <w:pPr>
        <w:ind w:right="245"/>
        <w:jc w:val="center"/>
        <w:rPr>
          <w:rFonts w:ascii="Arial" w:cs="Arial" w:eastAsia="Arial" w:hAnsi="Arial"/>
          <w:b w:val="1"/>
          <w:bCs w:val="1"/>
          <w:sz w:val="23"/>
          <w:szCs w:val="23"/>
          <w:u w:val="single"/>
        </w:rPr>
      </w:pPr>
      <w:r w:rsidDel="00000000" w:rsidR="00000000" w:rsidRPr="00000000">
        <w:rPr>
          <w:rFonts w:ascii="Arial" w:cs="Arial" w:eastAsia="Arial" w:hAnsi="Arial"/>
          <w:b w:val="1"/>
          <w:bCs w:val="1"/>
          <w:sz w:val="23"/>
          <w:szCs w:val="23"/>
          <w:u w:val="single"/>
          <w:rtl w:val="0"/>
        </w:rPr>
        <w:t xml:space="preserve">BORDER ROADS ORGANISATION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3" w:firstLine="0"/>
        <w:jc w:val="center"/>
        <w:rPr>
          <w:rFonts w:ascii="Arial" w:cs="Arial" w:eastAsia="Arial" w:hAnsi="Arial"/>
          <w:b w:val="1"/>
          <w:bCs w:val="1"/>
          <w:i w:val="0"/>
          <w:iCs w:val="0"/>
          <w:smallCaps w:val="0"/>
          <w:strike w:val="0"/>
          <w:color w:val="000000"/>
          <w:sz w:val="23"/>
          <w:szCs w:val="23"/>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single"/>
          <w:shd w:fill="auto" w:val="clear"/>
          <w:vertAlign w:val="baseline"/>
          <w:rtl w:val="0"/>
        </w:rPr>
        <w:t xml:space="preserve">CHIEF ENGINEER PROJECT DANTAK </w:t>
      </w:r>
    </w:p>
    <w:p w:rsidR="00000000" w:rsidDel="00000000" w:rsidP="00000000" w:rsidRDefault="00000000" w:rsidRPr="00000000" w14:paraId="00000006">
      <w:pPr>
        <w:ind w:right="245"/>
        <w:jc w:val="center"/>
        <w:rPr>
          <w:rFonts w:ascii="Arial" w:cs="Arial" w:eastAsia="Arial" w:hAnsi="Arial"/>
          <w:b w:val="1"/>
          <w:bCs w:val="1"/>
          <w:sz w:val="23"/>
          <w:szCs w:val="23"/>
          <w:u w:val="single"/>
        </w:rPr>
      </w:pPr>
      <w:r w:rsidDel="00000000" w:rsidR="00000000" w:rsidRPr="00000000">
        <w:rPr>
          <w:rFonts w:ascii="Arial" w:cs="Arial" w:eastAsia="Arial" w:hAnsi="Arial"/>
          <w:b w:val="1"/>
          <w:bCs w:val="1"/>
          <w:sz w:val="23"/>
          <w:szCs w:val="23"/>
          <w:u w:val="single"/>
          <w:rtl w:val="0"/>
        </w:rPr>
        <w:t xml:space="preserve">NOTICE INVITING TENDER- 04/2023-24</w:t>
      </w:r>
    </w:p>
    <w:p w:rsidR="00000000" w:rsidDel="00000000" w:rsidP="00000000" w:rsidRDefault="00000000" w:rsidRPr="00000000" w14:paraId="00000007">
      <w:pPr>
        <w:tabs>
          <w:tab w:val="left" w:leader="none" w:pos="0"/>
        </w:tabs>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sz w:val="23"/>
          <w:szCs w:val="23"/>
          <w:u w:val="single"/>
        </w:rPr>
      </w:pPr>
      <w:r w:rsidDel="00000000" w:rsidR="00000000" w:rsidRPr="00000000">
        <w:rPr>
          <w:rFonts w:ascii="Arial" w:cs="Arial" w:eastAsia="Arial" w:hAnsi="Arial"/>
          <w:sz w:val="22"/>
          <w:szCs w:val="22"/>
          <w:rtl w:val="0"/>
        </w:rPr>
        <w:t xml:space="preserve">1.</w:t>
        <w:tab/>
        <w:t xml:space="preserve">A sealed tender is invited for</w:t>
      </w:r>
      <w:r w:rsidDel="00000000" w:rsidR="00000000" w:rsidRPr="00000000">
        <w:rPr>
          <w:rFonts w:ascii="Arial" w:cs="Arial" w:eastAsia="Arial" w:hAnsi="Arial"/>
          <w:b w:val="1"/>
          <w:bCs w:val="1"/>
          <w:sz w:val="23"/>
          <w:szCs w:val="23"/>
          <w:u w:val="single"/>
          <w:rtl w:val="0"/>
        </w:rPr>
        <w:t xml:space="preserve"> </w:t>
      </w:r>
      <w:r w:rsidDel="00000000" w:rsidR="00000000" w:rsidRPr="00000000">
        <w:rPr>
          <w:rFonts w:ascii="Arial" w:cs="Arial" w:eastAsia="Arial" w:hAnsi="Arial"/>
          <w:b w:val="1"/>
          <w:bCs w:val="1"/>
          <w:sz w:val="22"/>
          <w:szCs w:val="22"/>
          <w:u w:val="single"/>
          <w:rtl w:val="0"/>
        </w:rPr>
        <w:t xml:space="preserve">“HIRING OF LIGHT VEHICLES FOR FINANCIAL YEAR 2023-2024 OF PROJECT DANTAK IN BHUTAN”</w:t>
      </w:r>
      <w:r w:rsidDel="00000000" w:rsidR="00000000" w:rsidRPr="00000000">
        <w:rPr>
          <w:rtl w:val="0"/>
        </w:rPr>
      </w:r>
    </w:p>
    <w:p w:rsidR="00000000" w:rsidDel="00000000" w:rsidP="00000000" w:rsidRDefault="00000000" w:rsidRPr="00000000" w14:paraId="00000009">
      <w:pPr>
        <w:tabs>
          <w:tab w:val="left" w:leader="none" w:pos="0"/>
        </w:tabs>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0A">
      <w:pPr>
        <w:ind w:right="36"/>
        <w:jc w:val="both"/>
        <w:rPr>
          <w:rFonts w:ascii="Arial" w:cs="Arial" w:eastAsia="Arial" w:hAnsi="Arial"/>
          <w:sz w:val="23"/>
          <w:szCs w:val="23"/>
        </w:rPr>
      </w:pPr>
      <w:r w:rsidDel="00000000" w:rsidR="00000000" w:rsidRPr="00000000">
        <w:rPr>
          <w:rFonts w:ascii="Arial" w:cs="Arial" w:eastAsia="Arial" w:hAnsi="Arial"/>
          <w:sz w:val="22"/>
          <w:szCs w:val="22"/>
          <w:rtl w:val="0"/>
        </w:rPr>
        <w:t xml:space="preserve">2.</w:t>
        <w:tab/>
      </w:r>
      <w:r w:rsidDel="00000000" w:rsidR="00000000" w:rsidRPr="00000000">
        <w:rPr>
          <w:rFonts w:ascii="Arial" w:cs="Arial" w:eastAsia="Arial" w:hAnsi="Arial"/>
          <w:sz w:val="23"/>
          <w:szCs w:val="23"/>
          <w:rtl w:val="0"/>
        </w:rPr>
        <w:t xml:space="preserve">Tender documents may be downloaded from central public procurement portal site </w:t>
      </w:r>
      <w:hyperlink r:id="rId6">
        <w:r w:rsidDel="00000000" w:rsidR="00000000" w:rsidRPr="00000000">
          <w:rPr>
            <w:rFonts w:ascii="Arial" w:cs="Arial" w:eastAsia="Arial" w:hAnsi="Arial"/>
            <w:b w:val="1"/>
            <w:bCs w:val="1"/>
            <w:color w:val="0000ff"/>
            <w:sz w:val="23"/>
            <w:szCs w:val="23"/>
            <w:u w:val="single"/>
            <w:rtl w:val="0"/>
          </w:rPr>
          <w:t xml:space="preserve">http://eprocure.gov.in</w:t>
        </w:r>
      </w:hyperlink>
      <w:hyperlink r:id="rId7">
        <w:r w:rsidDel="00000000" w:rsidR="00000000" w:rsidRPr="00000000">
          <w:rPr>
            <w:b w:val="1"/>
            <w:bCs w:val="1"/>
            <w:color w:val="0000ff"/>
            <w:sz w:val="23"/>
            <w:szCs w:val="23"/>
            <w:u w:val="single"/>
            <w:rtl w:val="0"/>
          </w:rPr>
          <w:t xml:space="preserve">/</w:t>
        </w:r>
      </w:hyperlink>
      <w:hyperlink r:id="rId8">
        <w:r w:rsidDel="00000000" w:rsidR="00000000" w:rsidRPr="00000000">
          <w:rPr>
            <w:rFonts w:ascii="Arial" w:cs="Arial" w:eastAsia="Arial" w:hAnsi="Arial"/>
            <w:b w:val="1"/>
            <w:bCs w:val="1"/>
            <w:color w:val="0000ff"/>
            <w:sz w:val="23"/>
            <w:szCs w:val="23"/>
            <w:u w:val="single"/>
            <w:rtl w:val="0"/>
          </w:rPr>
          <w:t xml:space="preserve">eprocure/app</w:t>
        </w:r>
      </w:hyperlink>
      <w:r w:rsidDel="00000000" w:rsidR="00000000" w:rsidRPr="00000000">
        <w:rPr>
          <w:rFonts w:ascii="Arial" w:cs="Arial" w:eastAsia="Arial" w:hAnsi="Arial"/>
          <w:b w:val="1"/>
          <w:bCs w:val="1"/>
          <w:color w:val="0000ff"/>
          <w:sz w:val="23"/>
          <w:szCs w:val="23"/>
          <w:u w:val="single"/>
          <w:rtl w:val="0"/>
        </w:rPr>
        <w:t xml:space="preserve">, </w:t>
      </w:r>
      <w:r w:rsidDel="00000000" w:rsidR="00000000" w:rsidRPr="00000000">
        <w:rPr>
          <w:rFonts w:ascii="Arial" w:cs="Arial" w:eastAsia="Arial" w:hAnsi="Arial"/>
          <w:color w:val="000000"/>
          <w:sz w:val="23"/>
          <w:szCs w:val="23"/>
          <w:u w:val="none"/>
          <w:rtl w:val="0"/>
        </w:rPr>
        <w:t xml:space="preserve">BRO website</w:t>
      </w:r>
      <w:r w:rsidDel="00000000" w:rsidR="00000000" w:rsidRPr="00000000">
        <w:rPr>
          <w:rFonts w:ascii="Arial" w:cs="Arial" w:eastAsia="Arial" w:hAnsi="Arial"/>
          <w:sz w:val="23"/>
          <w:szCs w:val="23"/>
          <w:rtl w:val="0"/>
        </w:rPr>
        <w:t xml:space="preserve"> </w:t>
      </w:r>
      <w:hyperlink r:id="rId9">
        <w:r w:rsidDel="00000000" w:rsidR="00000000" w:rsidRPr="00000000">
          <w:rPr>
            <w:rFonts w:ascii="Arial" w:cs="Arial" w:eastAsia="Arial" w:hAnsi="Arial"/>
            <w:color w:val="0000ff"/>
            <w:u w:val="single"/>
            <w:rtl w:val="0"/>
          </w:rPr>
          <w:t xml:space="preserve">www.bro.gov.in</w:t>
        </w:r>
      </w:hyperlink>
      <w:r w:rsidDel="00000000" w:rsidR="00000000" w:rsidRPr="00000000">
        <w:rPr>
          <w:rFonts w:ascii="Arial" w:cs="Arial" w:eastAsia="Arial" w:hAnsi="Arial"/>
          <w:sz w:val="23"/>
          <w:szCs w:val="23"/>
          <w:rtl w:val="0"/>
        </w:rPr>
        <w:t xml:space="preserve"> and CAB website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ff"/>
          <w:u w:val="single"/>
          <w:rtl w:val="0"/>
        </w:rPr>
        <w:t xml:space="preserve">www.cab.org.bt</w:t>
      </w:r>
      <w:r w:rsidDel="00000000" w:rsidR="00000000" w:rsidRPr="00000000">
        <w:rPr>
          <w:rFonts w:ascii="Arial" w:cs="Arial" w:eastAsia="Arial" w:hAnsi="Arial"/>
          <w:sz w:val="23"/>
          <w:szCs w:val="23"/>
          <w:rtl w:val="0"/>
        </w:rPr>
        <w:t xml:space="preserve"> as per the schedule as given in </w:t>
      </w:r>
      <w:r w:rsidDel="00000000" w:rsidR="00000000" w:rsidRPr="00000000">
        <w:rPr>
          <w:rFonts w:ascii="Arial" w:cs="Arial" w:eastAsia="Arial" w:hAnsi="Arial"/>
          <w:b w:val="1"/>
          <w:bCs w:val="1"/>
          <w:sz w:val="23"/>
          <w:szCs w:val="23"/>
          <w:rtl w:val="0"/>
        </w:rPr>
        <w:t xml:space="preserve">CRITICAL DATE SHEET</w:t>
      </w:r>
      <w:r w:rsidDel="00000000" w:rsidR="00000000" w:rsidRPr="00000000">
        <w:rPr>
          <w:rFonts w:ascii="Arial" w:cs="Arial" w:eastAsia="Arial" w:hAnsi="Arial"/>
          <w:sz w:val="23"/>
          <w:szCs w:val="23"/>
          <w:rtl w:val="0"/>
        </w:rPr>
        <w:t xml:space="preserve"> as under and printout is to be taken on A4 size paper. It is advisable that the downloaded tender document to be printed through laser printer preferably. Submission of photocopy of tender is not permitted.</w:t>
      </w:r>
    </w:p>
    <w:p w:rsidR="00000000" w:rsidDel="00000000" w:rsidP="00000000" w:rsidRDefault="00000000" w:rsidRPr="00000000" w14:paraId="0000000B">
      <w:pPr>
        <w:ind w:right="36"/>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C">
      <w:pPr>
        <w:ind w:right="36"/>
        <w:jc w:val="center"/>
        <w:rPr>
          <w:rFonts w:ascii="Arial" w:cs="Arial" w:eastAsia="Arial" w:hAnsi="Arial"/>
          <w:b w:val="1"/>
          <w:bCs w:val="1"/>
          <w:sz w:val="23"/>
          <w:szCs w:val="23"/>
          <w:u w:val="single"/>
        </w:rPr>
      </w:pPr>
      <w:r w:rsidDel="00000000" w:rsidR="00000000" w:rsidRPr="00000000">
        <w:rPr>
          <w:rFonts w:ascii="Arial" w:cs="Arial" w:eastAsia="Arial" w:hAnsi="Arial"/>
          <w:b w:val="1"/>
          <w:bCs w:val="1"/>
          <w:sz w:val="23"/>
          <w:szCs w:val="23"/>
          <w:u w:val="single"/>
          <w:rtl w:val="0"/>
        </w:rPr>
        <w:t xml:space="preserve">CRITICAL DATE SHEET</w:t>
      </w:r>
    </w:p>
    <w:p w:rsidR="00000000" w:rsidDel="00000000" w:rsidP="00000000" w:rsidRDefault="00000000" w:rsidRPr="00000000" w14:paraId="0000000D">
      <w:pPr>
        <w:ind w:right="36"/>
        <w:jc w:val="both"/>
        <w:rPr>
          <w:rFonts w:ascii="Arial" w:cs="Arial" w:eastAsia="Arial" w:hAnsi="Arial"/>
          <w:sz w:val="11"/>
          <w:szCs w:val="11"/>
        </w:rPr>
      </w:pPr>
      <w:r w:rsidDel="00000000" w:rsidR="00000000" w:rsidRPr="00000000">
        <w:rPr>
          <w:rtl w:val="0"/>
        </w:rPr>
      </w:r>
    </w:p>
    <w:tbl>
      <w:tblPr>
        <w:tblStyle w:val="Table1"/>
        <w:tblW w:w="9137.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4912"/>
        <w:gridCol w:w="3600"/>
        <w:tblGridChange w:id="0">
          <w:tblGrid>
            <w:gridCol w:w="625"/>
            <w:gridCol w:w="4912"/>
            <w:gridCol w:w="3600"/>
          </w:tblGrid>
        </w:tblGridChange>
      </w:tblGrid>
      <w:tr>
        <w:trPr>
          <w:cantSplit w:val="0"/>
          <w:tblHeader w:val="0"/>
        </w:trPr>
        <w:tc>
          <w:tcPr/>
          <w:p w:rsidR="00000000" w:rsidDel="00000000" w:rsidP="00000000" w:rsidRDefault="00000000" w:rsidRPr="00000000" w14:paraId="0000000E">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01</w:t>
            </w:r>
          </w:p>
        </w:tc>
        <w:tc>
          <w:tcPr/>
          <w:p w:rsidR="00000000" w:rsidDel="00000000" w:rsidP="00000000" w:rsidRDefault="00000000" w:rsidRPr="00000000" w14:paraId="0000000F">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Publishing date &amp; time on CPPP website</w:t>
            </w:r>
          </w:p>
        </w:tc>
        <w:tc>
          <w:tcPr/>
          <w:p w:rsidR="00000000" w:rsidDel="00000000" w:rsidP="00000000" w:rsidRDefault="00000000" w:rsidRPr="00000000" w14:paraId="00000010">
            <w:pPr>
              <w:rPr/>
            </w:pPr>
            <w:r w:rsidDel="00000000" w:rsidR="00000000" w:rsidRPr="00000000">
              <w:rPr>
                <w:rFonts w:ascii="Arial" w:cs="Arial" w:eastAsia="Arial" w:hAnsi="Arial"/>
                <w:rtl w:val="0"/>
              </w:rPr>
              <w:t xml:space="preserve">04 May 2023 at 1600 Hrs</w:t>
            </w:r>
            <w:r w:rsidDel="00000000" w:rsidR="00000000" w:rsidRPr="00000000">
              <w:rPr>
                <w:rtl w:val="0"/>
              </w:rPr>
            </w:r>
          </w:p>
        </w:tc>
      </w:tr>
      <w:tr>
        <w:trPr>
          <w:cantSplit w:val="0"/>
          <w:tblHeader w:val="0"/>
        </w:trPr>
        <w:tc>
          <w:tcPr/>
          <w:p w:rsidR="00000000" w:rsidDel="00000000" w:rsidP="00000000" w:rsidRDefault="00000000" w:rsidRPr="00000000" w14:paraId="00000011">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02</w:t>
            </w:r>
          </w:p>
        </w:tc>
        <w:tc>
          <w:tcPr/>
          <w:p w:rsidR="00000000" w:rsidDel="00000000" w:rsidP="00000000" w:rsidRDefault="00000000" w:rsidRPr="00000000" w14:paraId="00000012">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Bid document download start date</w:t>
            </w:r>
          </w:p>
        </w:tc>
        <w:tc>
          <w:tcPr/>
          <w:p w:rsidR="00000000" w:rsidDel="00000000" w:rsidP="00000000" w:rsidRDefault="00000000" w:rsidRPr="00000000" w14:paraId="00000013">
            <w:pPr>
              <w:rPr/>
            </w:pPr>
            <w:r w:rsidDel="00000000" w:rsidR="00000000" w:rsidRPr="00000000">
              <w:rPr>
                <w:rFonts w:ascii="Arial" w:cs="Arial" w:eastAsia="Arial" w:hAnsi="Arial"/>
                <w:rtl w:val="0"/>
              </w:rPr>
              <w:t xml:space="preserve">04 May 2023 at 1630 Hrs</w:t>
            </w:r>
            <w:r w:rsidDel="00000000" w:rsidR="00000000" w:rsidRPr="00000000">
              <w:rPr>
                <w:rtl w:val="0"/>
              </w:rPr>
            </w:r>
          </w:p>
        </w:tc>
      </w:tr>
      <w:tr>
        <w:trPr>
          <w:cantSplit w:val="0"/>
          <w:tblHeader w:val="0"/>
        </w:trPr>
        <w:tc>
          <w:tcPr/>
          <w:p w:rsidR="00000000" w:rsidDel="00000000" w:rsidP="00000000" w:rsidRDefault="00000000" w:rsidRPr="00000000" w14:paraId="00000014">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03</w:t>
            </w:r>
          </w:p>
        </w:tc>
        <w:tc>
          <w:tcPr/>
          <w:p w:rsidR="00000000" w:rsidDel="00000000" w:rsidP="00000000" w:rsidRDefault="00000000" w:rsidRPr="00000000" w14:paraId="00000015">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Clarification start date &amp; time (Pre Bid queries)</w:t>
            </w:r>
          </w:p>
        </w:tc>
        <w:tc>
          <w:tcPr/>
          <w:p w:rsidR="00000000" w:rsidDel="00000000" w:rsidP="00000000" w:rsidRDefault="00000000" w:rsidRPr="00000000" w14:paraId="00000016">
            <w:pPr>
              <w:ind w:right="36"/>
              <w:jc w:val="both"/>
              <w:rPr>
                <w:rFonts w:ascii="Arial" w:cs="Arial" w:eastAsia="Arial" w:hAnsi="Arial"/>
                <w:sz w:val="23"/>
                <w:szCs w:val="23"/>
              </w:rPr>
            </w:pPr>
            <w:r w:rsidDel="00000000" w:rsidR="00000000" w:rsidRPr="00000000">
              <w:rPr>
                <w:rFonts w:ascii="Arial" w:cs="Arial" w:eastAsia="Arial" w:hAnsi="Arial"/>
                <w:rtl w:val="0"/>
              </w:rPr>
              <w:t xml:space="preserve">04 May 2023 at 1630 Hrs</w:t>
            </w:r>
            <w:r w:rsidDel="00000000" w:rsidR="00000000" w:rsidRPr="00000000">
              <w:rPr>
                <w:rtl w:val="0"/>
              </w:rPr>
            </w:r>
          </w:p>
        </w:tc>
      </w:tr>
      <w:tr>
        <w:trPr>
          <w:cantSplit w:val="0"/>
          <w:tblHeader w:val="0"/>
        </w:trPr>
        <w:tc>
          <w:tcPr/>
          <w:p w:rsidR="00000000" w:rsidDel="00000000" w:rsidP="00000000" w:rsidRDefault="00000000" w:rsidRPr="00000000" w14:paraId="00000017">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04</w:t>
            </w:r>
          </w:p>
        </w:tc>
        <w:tc>
          <w:tcPr/>
          <w:p w:rsidR="00000000" w:rsidDel="00000000" w:rsidP="00000000" w:rsidRDefault="00000000" w:rsidRPr="00000000" w14:paraId="00000018">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Clarification end date &amp; time </w:t>
            </w:r>
          </w:p>
        </w:tc>
        <w:tc>
          <w:tcPr/>
          <w:p w:rsidR="00000000" w:rsidDel="00000000" w:rsidP="00000000" w:rsidRDefault="00000000" w:rsidRPr="00000000" w14:paraId="00000019">
            <w:pPr>
              <w:rPr/>
            </w:pPr>
            <w:r w:rsidDel="00000000" w:rsidR="00000000" w:rsidRPr="00000000">
              <w:rPr>
                <w:rFonts w:ascii="Arial" w:cs="Arial" w:eastAsia="Arial" w:hAnsi="Arial"/>
                <w:rtl w:val="0"/>
              </w:rPr>
              <w:t xml:space="preserve">22 May 2023 at 1100 Hrs</w:t>
            </w:r>
            <w:r w:rsidDel="00000000" w:rsidR="00000000" w:rsidRPr="00000000">
              <w:rPr>
                <w:rtl w:val="0"/>
              </w:rPr>
            </w:r>
          </w:p>
        </w:tc>
      </w:tr>
      <w:tr>
        <w:trPr>
          <w:cantSplit w:val="0"/>
          <w:tblHeader w:val="0"/>
        </w:trPr>
        <w:tc>
          <w:tcPr/>
          <w:p w:rsidR="00000000" w:rsidDel="00000000" w:rsidP="00000000" w:rsidRDefault="00000000" w:rsidRPr="00000000" w14:paraId="0000001A">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05</w:t>
            </w:r>
          </w:p>
        </w:tc>
        <w:tc>
          <w:tcPr/>
          <w:p w:rsidR="00000000" w:rsidDel="00000000" w:rsidP="00000000" w:rsidRDefault="00000000" w:rsidRPr="00000000" w14:paraId="0000001B">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Bid submission start date &amp; time</w:t>
            </w:r>
          </w:p>
        </w:tc>
        <w:tc>
          <w:tcPr/>
          <w:p w:rsidR="00000000" w:rsidDel="00000000" w:rsidP="00000000" w:rsidRDefault="00000000" w:rsidRPr="00000000" w14:paraId="0000001C">
            <w:pPr>
              <w:rPr/>
            </w:pPr>
            <w:r w:rsidDel="00000000" w:rsidR="00000000" w:rsidRPr="00000000">
              <w:rPr>
                <w:rFonts w:ascii="Arial" w:cs="Arial" w:eastAsia="Arial" w:hAnsi="Arial"/>
                <w:rtl w:val="0"/>
              </w:rPr>
              <w:t xml:space="preserve">05 May 2023 at 1100 Hrs</w:t>
            </w:r>
            <w:r w:rsidDel="00000000" w:rsidR="00000000" w:rsidRPr="00000000">
              <w:rPr>
                <w:rtl w:val="0"/>
              </w:rPr>
            </w:r>
          </w:p>
        </w:tc>
      </w:tr>
      <w:tr>
        <w:trPr>
          <w:cantSplit w:val="0"/>
          <w:tblHeader w:val="0"/>
        </w:trPr>
        <w:tc>
          <w:tcPr/>
          <w:p w:rsidR="00000000" w:rsidDel="00000000" w:rsidP="00000000" w:rsidRDefault="00000000" w:rsidRPr="00000000" w14:paraId="0000001D">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06</w:t>
            </w:r>
          </w:p>
        </w:tc>
        <w:tc>
          <w:tcPr/>
          <w:p w:rsidR="00000000" w:rsidDel="00000000" w:rsidP="00000000" w:rsidRDefault="00000000" w:rsidRPr="00000000" w14:paraId="0000001E">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Bid submission end date &amp; time</w:t>
            </w:r>
          </w:p>
        </w:tc>
        <w:tc>
          <w:tcPr/>
          <w:p w:rsidR="00000000" w:rsidDel="00000000" w:rsidP="00000000" w:rsidRDefault="00000000" w:rsidRPr="00000000" w14:paraId="0000001F">
            <w:pPr>
              <w:rPr/>
            </w:pPr>
            <w:r w:rsidDel="00000000" w:rsidR="00000000" w:rsidRPr="00000000">
              <w:rPr>
                <w:rFonts w:ascii="Arial" w:cs="Arial" w:eastAsia="Arial" w:hAnsi="Arial"/>
                <w:rtl w:val="0"/>
              </w:rPr>
              <w:t xml:space="preserve">25 May 2023 at 1700Hrs</w:t>
            </w: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Fonts w:ascii="Arial" w:cs="Arial" w:eastAsia="Arial" w:hAnsi="Arial"/>
                <w:sz w:val="23"/>
                <w:szCs w:val="23"/>
                <w:rtl w:val="0"/>
              </w:rPr>
              <w:t xml:space="preserve">07</w:t>
            </w:r>
            <w:r w:rsidDel="00000000" w:rsidR="00000000" w:rsidRPr="00000000">
              <w:rPr>
                <w:rtl w:val="0"/>
              </w:rPr>
            </w:r>
          </w:p>
        </w:tc>
        <w:tc>
          <w:tcPr/>
          <w:p w:rsidR="00000000" w:rsidDel="00000000" w:rsidP="00000000" w:rsidRDefault="00000000" w:rsidRPr="00000000" w14:paraId="00000021">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Opening date &amp; time of Technical bid</w:t>
            </w:r>
          </w:p>
        </w:tc>
        <w:tc>
          <w:tcPr/>
          <w:p w:rsidR="00000000" w:rsidDel="00000000" w:rsidP="00000000" w:rsidRDefault="00000000" w:rsidRPr="00000000" w14:paraId="00000022">
            <w:pPr>
              <w:rPr/>
            </w:pPr>
            <w:r w:rsidDel="00000000" w:rsidR="00000000" w:rsidRPr="00000000">
              <w:rPr>
                <w:rFonts w:ascii="Arial" w:cs="Arial" w:eastAsia="Arial" w:hAnsi="Arial"/>
                <w:rtl w:val="0"/>
              </w:rPr>
              <w:t xml:space="preserve">26 May 2023 at 1530Hrs</w:t>
            </w: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Fonts w:ascii="Arial" w:cs="Arial" w:eastAsia="Arial" w:hAnsi="Arial"/>
                <w:sz w:val="23"/>
                <w:szCs w:val="23"/>
                <w:rtl w:val="0"/>
              </w:rPr>
              <w:t xml:space="preserve">08</w:t>
            </w:r>
            <w:r w:rsidDel="00000000" w:rsidR="00000000" w:rsidRPr="00000000">
              <w:rPr>
                <w:rtl w:val="0"/>
              </w:rPr>
            </w:r>
          </w:p>
        </w:tc>
        <w:tc>
          <w:tcPr/>
          <w:p w:rsidR="00000000" w:rsidDel="00000000" w:rsidP="00000000" w:rsidRDefault="00000000" w:rsidRPr="00000000" w14:paraId="00000024">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Opening date of Financial bid</w:t>
            </w:r>
          </w:p>
        </w:tc>
        <w:tc>
          <w:tcPr/>
          <w:p w:rsidR="00000000" w:rsidDel="00000000" w:rsidP="00000000" w:rsidRDefault="00000000" w:rsidRPr="00000000" w14:paraId="00000025">
            <w:pPr>
              <w:rPr/>
            </w:pPr>
            <w:r w:rsidDel="00000000" w:rsidR="00000000" w:rsidRPr="00000000">
              <w:rPr>
                <w:rFonts w:ascii="Arial" w:cs="Arial" w:eastAsia="Arial" w:hAnsi="Arial"/>
                <w:sz w:val="23"/>
                <w:szCs w:val="23"/>
                <w:rtl w:val="0"/>
              </w:rPr>
              <w:t xml:space="preserve">Will be intimated later</w:t>
            </w:r>
            <w:r w:rsidDel="00000000" w:rsidR="00000000" w:rsidRPr="00000000">
              <w:rPr>
                <w:rtl w:val="0"/>
              </w:rPr>
            </w:r>
          </w:p>
        </w:tc>
      </w:tr>
    </w:tbl>
    <w:p w:rsidR="00000000" w:rsidDel="00000000" w:rsidP="00000000" w:rsidRDefault="00000000" w:rsidRPr="00000000" w14:paraId="00000026">
      <w:pPr>
        <w:ind w:right="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right="36"/>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3.</w:t>
        <w:tab/>
        <w:t xml:space="preserve">The estimated cost of work is </w:t>
      </w:r>
      <w:r w:rsidDel="00000000" w:rsidR="00000000" w:rsidRPr="00000000">
        <w:rPr>
          <w:rFonts w:ascii="Arial" w:cs="Arial" w:eastAsia="Arial" w:hAnsi="Arial"/>
          <w:b w:val="1"/>
          <w:bCs w:val="1"/>
          <w:color w:val="ff0000"/>
          <w:sz w:val="23"/>
          <w:szCs w:val="23"/>
          <w:rtl w:val="0"/>
        </w:rPr>
        <w:t xml:space="preserve">Rs 9.00 Lakhs (Rupees Nine Lakh only) </w:t>
      </w:r>
      <w:r w:rsidDel="00000000" w:rsidR="00000000" w:rsidRPr="00000000">
        <w:rPr>
          <w:rFonts w:ascii="Arial" w:cs="Arial" w:eastAsia="Arial" w:hAnsi="Arial"/>
          <w:sz w:val="23"/>
          <w:szCs w:val="23"/>
          <w:rtl w:val="0"/>
        </w:rPr>
        <w:t xml:space="preserve">approximately or as subsequently amended in tender documents and uploaded in central public procurement portal site </w:t>
      </w:r>
      <w:hyperlink r:id="rId10">
        <w:r w:rsidDel="00000000" w:rsidR="00000000" w:rsidRPr="00000000">
          <w:rPr>
            <w:rFonts w:ascii="Arial" w:cs="Arial" w:eastAsia="Arial" w:hAnsi="Arial"/>
            <w:b w:val="1"/>
            <w:bCs w:val="1"/>
            <w:color w:val="0000ff"/>
            <w:sz w:val="23"/>
            <w:szCs w:val="23"/>
            <w:u w:val="single"/>
            <w:rtl w:val="0"/>
          </w:rPr>
          <w:t xml:space="preserve">http://eprocure.gov.in</w:t>
        </w:r>
      </w:hyperlink>
      <w:hyperlink r:id="rId11">
        <w:r w:rsidDel="00000000" w:rsidR="00000000" w:rsidRPr="00000000">
          <w:rPr>
            <w:b w:val="1"/>
            <w:bCs w:val="1"/>
            <w:color w:val="0000ff"/>
            <w:sz w:val="23"/>
            <w:szCs w:val="23"/>
            <w:u w:val="single"/>
            <w:rtl w:val="0"/>
          </w:rPr>
          <w:t xml:space="preserve">/</w:t>
        </w:r>
      </w:hyperlink>
      <w:hyperlink r:id="rId12">
        <w:r w:rsidDel="00000000" w:rsidR="00000000" w:rsidRPr="00000000">
          <w:rPr>
            <w:rFonts w:ascii="Arial" w:cs="Arial" w:eastAsia="Arial" w:hAnsi="Arial"/>
            <w:b w:val="1"/>
            <w:bCs w:val="1"/>
            <w:color w:val="0000ff"/>
            <w:sz w:val="23"/>
            <w:szCs w:val="23"/>
            <w:u w:val="single"/>
            <w:rtl w:val="0"/>
          </w:rPr>
          <w:t xml:space="preserve">eprocure/app</w:t>
        </w:r>
      </w:hyperlink>
      <w:r w:rsidDel="00000000" w:rsidR="00000000" w:rsidRPr="00000000">
        <w:rPr>
          <w:rFonts w:ascii="Arial" w:cs="Arial" w:eastAsia="Arial" w:hAnsi="Arial"/>
          <w:b w:val="1"/>
          <w:bCs w:val="1"/>
          <w:color w:val="0000ff"/>
          <w:sz w:val="23"/>
          <w:szCs w:val="23"/>
          <w:u w:val="single"/>
          <w:rtl w:val="0"/>
        </w:rPr>
        <w:t xml:space="preserve">, </w:t>
      </w:r>
      <w:r w:rsidDel="00000000" w:rsidR="00000000" w:rsidRPr="00000000">
        <w:rPr>
          <w:rFonts w:ascii="Arial" w:cs="Arial" w:eastAsia="Arial" w:hAnsi="Arial"/>
          <w:color w:val="000000"/>
          <w:sz w:val="23"/>
          <w:szCs w:val="23"/>
          <w:u w:val="none"/>
          <w:rtl w:val="0"/>
        </w:rPr>
        <w:t xml:space="preserve">BRO website</w:t>
      </w:r>
      <w:r w:rsidDel="00000000" w:rsidR="00000000" w:rsidRPr="00000000">
        <w:rPr>
          <w:rFonts w:ascii="Arial" w:cs="Arial" w:eastAsia="Arial" w:hAnsi="Arial"/>
          <w:sz w:val="23"/>
          <w:szCs w:val="23"/>
          <w:rtl w:val="0"/>
        </w:rPr>
        <w:t xml:space="preserve"> </w:t>
      </w:r>
      <w:hyperlink r:id="rId13">
        <w:r w:rsidDel="00000000" w:rsidR="00000000" w:rsidRPr="00000000">
          <w:rPr>
            <w:rFonts w:ascii="Arial" w:cs="Arial" w:eastAsia="Arial" w:hAnsi="Arial"/>
            <w:color w:val="0000ff"/>
            <w:sz w:val="23"/>
            <w:szCs w:val="23"/>
            <w:u w:val="single"/>
            <w:rtl w:val="0"/>
          </w:rPr>
          <w:t xml:space="preserve">www.bro.gov.in</w:t>
        </w:r>
      </w:hyperlink>
      <w:r w:rsidDel="00000000" w:rsidR="00000000" w:rsidRPr="00000000">
        <w:rPr>
          <w:rFonts w:ascii="Arial" w:cs="Arial" w:eastAsia="Arial" w:hAnsi="Arial"/>
          <w:sz w:val="23"/>
          <w:szCs w:val="23"/>
          <w:rtl w:val="0"/>
        </w:rPr>
        <w:t xml:space="preserve"> and CAB website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ff"/>
          <w:u w:val="single"/>
          <w:rtl w:val="0"/>
        </w:rPr>
        <w:t xml:space="preserve">www.cab.org.bt</w:t>
      </w:r>
      <w:r w:rsidDel="00000000" w:rsidR="00000000" w:rsidRPr="00000000">
        <w:rPr>
          <w:rFonts w:ascii="Arial" w:cs="Arial" w:eastAsia="Arial" w:hAnsi="Arial"/>
          <w:sz w:val="23"/>
          <w:szCs w:val="23"/>
          <w:rtl w:val="0"/>
        </w:rPr>
        <w:t xml:space="preserve">.</w:t>
      </w:r>
      <w:r w:rsidDel="00000000" w:rsidR="00000000" w:rsidRPr="00000000">
        <w:rPr>
          <w:rFonts w:ascii="Arial" w:cs="Arial" w:eastAsia="Arial" w:hAnsi="Arial"/>
          <w:b w:val="1"/>
          <w:bCs w:val="1"/>
          <w:sz w:val="23"/>
          <w:szCs w:val="23"/>
          <w:rtl w:val="0"/>
        </w:rPr>
        <w:t xml:space="preserve">.</w:t>
      </w:r>
      <w:r w:rsidDel="00000000" w:rsidR="00000000" w:rsidRPr="00000000">
        <w:rPr>
          <w:rFonts w:ascii="Arial" w:cs="Arial" w:eastAsia="Arial" w:hAnsi="Arial"/>
          <w:sz w:val="23"/>
          <w:szCs w:val="23"/>
          <w:rtl w:val="0"/>
        </w:rPr>
        <w:t xml:space="preserve"> This estimate, however,  is not a guarantee and is merely given as a rough guide, and if work costs more or less, tenderer shall have no claim on that account of what so ever nature.</w:t>
      </w:r>
    </w:p>
    <w:p w:rsidR="00000000" w:rsidDel="00000000" w:rsidP="00000000" w:rsidRDefault="00000000" w:rsidRPr="00000000" w14:paraId="00000028">
      <w:pPr>
        <w:ind w:right="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tab/>
        <w:t xml:space="preserve">The tender shall be based on particular specification, General conditions of contracts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IAFW-2320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rate contract for the providing of light vehicles form based on 2320 with schedule ‘A’ (List of works) to be priced by tenderers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tab/>
        <w:t xml:space="preserve">Not more than one tender shall be submitted by one contractor or one firm of contractors. Under no circumstances will a father or his son(s) or other close relations who have business dealings with one another, will be allowed to tender for the same contract as separate competitors. A breach of this condition will render the tenders of both the parties liable to rejection.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tab/>
        <w:t xml:space="preserve">The work shall be completed by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31 Mar 2024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i.e. Financial Year 2023-2024.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Chief Engineer (P) Dantak, C/O 99 APO will be Accepting Officer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hereinafter, referred to as such for the purpose of this contract.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xez8mnpcxwzy" w:id="0"/>
      <w:bookmarkEnd w:i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tab/>
        <w:t xml:space="preserve">Tender (in full) either downloaded from CPP Portal website will be received at HQ CE (P) Dantak, C/o 99 APO at </w:t>
      </w: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1700 hrs (BST) on 25 May 2023</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Part - I un-priced bid will be opened on </w:t>
      </w: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26 May 2023 at 1530 hrs (BST)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Tender received after due date shall not be considered for opening and no reason for delay or claim whatsoever shall be entertained.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ind w:left="6480" w:right="569"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EE (C) </w:t>
      </w:r>
    </w:p>
    <w:p w:rsidR="00000000" w:rsidDel="00000000" w:rsidP="00000000" w:rsidRDefault="00000000" w:rsidRPr="00000000" w14:paraId="00000036">
      <w:pPr>
        <w:ind w:left="6480" w:right="569"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SW</w:t>
      </w:r>
    </w:p>
    <w:p w:rsidR="00000000" w:rsidDel="00000000" w:rsidP="00000000" w:rsidRDefault="00000000" w:rsidRPr="00000000" w14:paraId="00000037">
      <w:pPr>
        <w:ind w:right="-43"/>
        <w:rPr>
          <w:rFonts w:ascii="Arial" w:cs="Arial" w:eastAsia="Arial" w:hAnsi="Arial"/>
          <w:sz w:val="22"/>
          <w:szCs w:val="22"/>
        </w:rPr>
      </w:pPr>
      <w:r w:rsidDel="00000000" w:rsidR="00000000" w:rsidRPr="00000000">
        <w:rPr>
          <w:rFonts w:ascii="Arial" w:cs="Arial" w:eastAsia="Arial" w:hAnsi="Arial"/>
          <w:sz w:val="22"/>
          <w:szCs w:val="22"/>
          <w:rtl w:val="0"/>
        </w:rPr>
        <w:t xml:space="preserve">(Signature of the Contractor) </w:t>
        <w:tab/>
        <w:tab/>
        <w:tab/>
        <w:tab/>
        <w:tab/>
        <w:tab/>
        <w:tab/>
        <w:t xml:space="preserve">For Accepting Officer</w:t>
      </w:r>
    </w:p>
    <w:p w:rsidR="00000000" w:rsidDel="00000000" w:rsidP="00000000" w:rsidRDefault="00000000" w:rsidRPr="00000000" w14:paraId="00000038">
      <w:pPr>
        <w:pStyle w:val="Heading3"/>
        <w:spacing w:after="0" w:before="0" w:lineRule="auto"/>
        <w:ind w:right="29"/>
        <w:rPr>
          <w:b w:val="0"/>
          <w:bCs w:val="0"/>
          <w:sz w:val="22"/>
          <w:szCs w:val="22"/>
        </w:rPr>
      </w:pPr>
      <w:r w:rsidDel="00000000" w:rsidR="00000000" w:rsidRPr="00000000">
        <w:rPr>
          <w:rtl w:val="0"/>
        </w:rPr>
      </w:r>
    </w:p>
    <w:p w:rsidR="00000000" w:rsidDel="00000000" w:rsidP="00000000" w:rsidRDefault="00000000" w:rsidRPr="00000000" w14:paraId="00000039">
      <w:pPr>
        <w:pStyle w:val="Heading3"/>
        <w:spacing w:after="0" w:before="0" w:lineRule="auto"/>
        <w:ind w:right="29"/>
        <w:rPr>
          <w:sz w:val="22"/>
          <w:szCs w:val="22"/>
          <w:u w:val="single"/>
        </w:rPr>
      </w:pPr>
      <w:r w:rsidDel="00000000" w:rsidR="00000000" w:rsidRPr="00000000">
        <w:rPr>
          <w:b w:val="0"/>
          <w:bCs w:val="0"/>
          <w:sz w:val="22"/>
          <w:szCs w:val="22"/>
          <w:rtl w:val="0"/>
        </w:rPr>
        <w:t xml:space="preserve">CA NO. CE (P) DANTAK/          OF 2023-2024</w:t>
        <w:tab/>
        <w:tab/>
        <w:tab/>
        <w:tab/>
        <w:t xml:space="preserve">      Serial Page No. 02 </w:t>
      </w:r>
      <w:r w:rsidDel="00000000" w:rsidR="00000000" w:rsidRPr="00000000">
        <w:rPr>
          <w:rFonts w:ascii="Verdana" w:cs="Verdana" w:eastAsia="Verdana" w:hAnsi="Verdana"/>
          <w:sz w:val="22"/>
          <w:szCs w:val="22"/>
          <w:rtl w:val="0"/>
        </w:rPr>
        <w:t xml:space="preserve">TENDER NO. CE (P) DANTAK/04/2023-2024</w:t>
      </w:r>
      <w:r w:rsidDel="00000000" w:rsidR="00000000" w:rsidRPr="00000000">
        <w:rPr>
          <w:rtl w:val="0"/>
        </w:rPr>
      </w:r>
    </w:p>
    <w:p w:rsidR="00000000" w:rsidDel="00000000" w:rsidP="00000000" w:rsidRDefault="00000000" w:rsidRPr="00000000" w14:paraId="0000003A">
      <w:pPr>
        <w:jc w:val="center"/>
        <w:rPr>
          <w:rFonts w:ascii="Verdana" w:cs="Verdana" w:eastAsia="Verdana" w:hAnsi="Verdana"/>
          <w:sz w:val="22"/>
          <w:szCs w:val="22"/>
        </w:rPr>
      </w:pPr>
      <w:r w:rsidDel="00000000" w:rsidR="00000000" w:rsidRPr="00000000">
        <w:rPr>
          <w:rFonts w:ascii="Arial" w:cs="Arial" w:eastAsia="Arial" w:hAnsi="Arial"/>
          <w:b w:val="1"/>
          <w:bCs w:val="1"/>
          <w:sz w:val="23"/>
          <w:szCs w:val="23"/>
          <w:u w:val="single"/>
          <w:rtl w:val="0"/>
        </w:rPr>
        <w:t xml:space="preserve">NOTICE INVITING TENDER (CONTD)</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tab/>
        <w:t xml:space="preserve">Intending tenderers are advised to visit central public procurement portal site </w:t>
      </w:r>
      <w:hyperlink r:id="rId14">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http://eprocure.gov.in</w:t>
        </w:r>
      </w:hyperlink>
      <w:hyperlink r:id="rId15">
        <w:r w:rsidDel="00000000" w:rsidR="00000000" w:rsidRPr="00000000">
          <w:rPr>
            <w:rFonts w:ascii="Courier New" w:cs="Courier New" w:eastAsia="Courier New" w:hAnsi="Courier New"/>
            <w:b w:val="1"/>
            <w:bCs w:val="1"/>
            <w:i w:val="0"/>
            <w:iCs w:val="0"/>
            <w:smallCaps w:val="0"/>
            <w:strike w:val="0"/>
            <w:color w:val="0000ff"/>
            <w:sz w:val="22"/>
            <w:szCs w:val="22"/>
            <w:u w:val="single"/>
            <w:shd w:fill="auto" w:val="clear"/>
            <w:vertAlign w:val="baseline"/>
            <w:rtl w:val="0"/>
          </w:rPr>
          <w:t xml:space="preserve">/</w:t>
        </w:r>
      </w:hyperlink>
      <w:hyperlink r:id="rId16">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eprocure/app</w:t>
        </w:r>
      </w:hyperlink>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BRO website </w:t>
      </w:r>
      <w:hyperlink r:id="rId1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www.bro.gov.in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CAB website </w:t>
      </w:r>
      <w:hyperlink r:id="rId1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www.cab.org.bt</w:t>
        </w:r>
      </w:hyperlink>
      <w:r w:rsidDel="00000000" w:rsidR="00000000" w:rsidRPr="00000000">
        <w:rPr>
          <w:rFonts w:ascii="Arial" w:cs="Arial" w:eastAsia="Arial" w:hAnsi="Arial"/>
          <w:b w:val="0"/>
          <w:bCs w:val="0"/>
          <w:i w:val="0"/>
          <w:iCs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three days prior to date of opening of tender for any corrigendum/addendum/amendment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wa1mopel0leg" w:id="1"/>
      <w:bookmarkEnd w:id="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Earnest money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not required to be attached with tender by the enlisted contractor with BRO who have submitted standing security and MSME registered firms as per Rule 170(i) of GFR 2017 but same is required from other contractors and to be attached (scanned copy) with technical bid  for </w:t>
      </w:r>
      <w:r w:rsidDel="00000000" w:rsidR="00000000" w:rsidRPr="00000000">
        <w:rPr>
          <w:rFonts w:ascii="Arial" w:cs="Arial" w:eastAsia="Arial" w:hAnsi="Arial"/>
          <w:b w:val="1"/>
          <w:bCs w:val="1"/>
          <w:i w:val="0"/>
          <w:iCs w:val="0"/>
          <w:smallCaps w:val="0"/>
          <w:strike w:val="0"/>
          <w:color w:val="ff0000"/>
          <w:sz w:val="23"/>
          <w:szCs w:val="23"/>
          <w:u w:val="none"/>
          <w:shd w:fill="auto" w:val="clear"/>
          <w:vertAlign w:val="baseline"/>
          <w:rtl w:val="0"/>
        </w:rPr>
        <w:t xml:space="preserve">Rs 18,000/- </w:t>
      </w:r>
      <w:r w:rsidDel="00000000" w:rsidR="00000000" w:rsidRPr="00000000">
        <w:rPr>
          <w:rFonts w:ascii="Arial" w:cs="Arial" w:eastAsia="Arial" w:hAnsi="Arial"/>
          <w:b w:val="0"/>
          <w:bCs w:val="0"/>
          <w:i w:val="0"/>
          <w:iCs w:val="0"/>
          <w:smallCaps w:val="0"/>
          <w:strike w:val="0"/>
          <w:color w:val="ff0000"/>
          <w:sz w:val="23"/>
          <w:szCs w:val="23"/>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ff0000"/>
          <w:sz w:val="23"/>
          <w:szCs w:val="23"/>
          <w:u w:val="none"/>
          <w:shd w:fill="auto" w:val="clear"/>
          <w:vertAlign w:val="baseline"/>
          <w:rtl w:val="0"/>
        </w:rPr>
        <w:t xml:space="preserve">Rupees Eighteen Thousand only</w:t>
      </w:r>
      <w:r w:rsidDel="00000000" w:rsidR="00000000" w:rsidRPr="00000000">
        <w:rPr>
          <w:rFonts w:ascii="Arial" w:cs="Arial" w:eastAsia="Arial" w:hAnsi="Arial"/>
          <w:b w:val="0"/>
          <w:bCs w:val="0"/>
          <w:i w:val="0"/>
          <w:iCs w:val="0"/>
          <w:smallCaps w:val="0"/>
          <w:strike w:val="0"/>
          <w:color w:val="ff0000"/>
          <w:sz w:val="23"/>
          <w:szCs w:val="2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form of Deposit at call Receipt/Term</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Deposit Receipt/Special Term Deposit Receipt and Bank Guarantee issued in favour of Chief Engineer (P) Dantak, C/O  99  APO obtained from any Nationalized/Scheduled Bank and having maturity/validity period 90 days more than validity period of his offer.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ff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tab/>
      </w: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Successful Bidder (L-1) shall deposit to Accepting Officer a Performance Security for an amount of 5% of contract sum</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(i.e Rs. 45000/- considering NIT value of Rs. 9.00 lakhs).  in the shape of Bank Guarantee or FDR within 28 days of issue of LoA.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1"/>
          <w:iCs w:val="1"/>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tab/>
        <w:t xml:space="preserve">A tenderer shall be deemed to have full knowledge of all relevant documents, local conditions, sites etc. For further details tenderer may contact telephonically if required, SW, Project DANTAK at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009752 – 351082/351086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during office hours.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tab/>
        <w:t xml:space="preserve">A tenderer shall be deemed to have full knowledge of all relevant documents, samples, site etc whether he has inspected them or not.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w:t>
        <w:tab/>
        <w:t xml:space="preserve">Any qualification documents/tender which stipulates any alterations to any of the conditions laid down or proposes any other conditions of any description what so ever, is liable to be rejected.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both"/>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    The Accepting Officer reserves his right to accept a tender submitted by a public undertaking, giving a price preference over other tender (s) which may be lower, as are admissible under the Govt. policy.  No claim for any compensation or otherwise shall be admissible from such tenderer (s) whose tenders may be rejected on account of the said policy. </w:t>
      </w:r>
    </w:p>
    <w:p w:rsidR="00000000" w:rsidDel="00000000" w:rsidP="00000000" w:rsidRDefault="00000000" w:rsidRPr="00000000" w14:paraId="0000004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The submission of tender by a tenderer implies that he had read this notice and conditions of contract and has made himself aware of the scope and specifications of the work to be done and of the conditions rates at which stores, tools and plants etc will be issued to him, local conditions and other factors bearing on the execution of the work</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   The Accepting Officer does not bind himself to accept the lowest or any tender or to give any reasons for not doing so.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w:t>
        <w:tab/>
        <w:t xml:space="preserve">The hard copy of original instruments in respect of earnest money, under taking regarding acceptance of tender conditions, Enlistment letter if firm is enlisted in BRO, EPFO, Registration letter, GST Registration and any other document required to be submitted with respect to various conditions mentioned in the tender documents should be attached with tender documents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w:t>
        <w:tab/>
        <w:t xml:space="preserve">Blank.</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ind w:left="6480" w:right="569"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ind w:left="6480" w:right="569"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EE (C) </w:t>
      </w:r>
    </w:p>
    <w:p w:rsidR="00000000" w:rsidDel="00000000" w:rsidP="00000000" w:rsidRDefault="00000000" w:rsidRPr="00000000" w14:paraId="00000055">
      <w:pPr>
        <w:ind w:left="6480" w:right="569"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SW</w:t>
      </w:r>
    </w:p>
    <w:p w:rsidR="00000000" w:rsidDel="00000000" w:rsidP="00000000" w:rsidRDefault="00000000" w:rsidRPr="00000000" w14:paraId="00000056">
      <w:pPr>
        <w:ind w:right="-43"/>
        <w:rPr>
          <w:rFonts w:ascii="Arial" w:cs="Arial" w:eastAsia="Arial" w:hAnsi="Arial"/>
          <w:sz w:val="22"/>
          <w:szCs w:val="22"/>
        </w:rPr>
      </w:pPr>
      <w:r w:rsidDel="00000000" w:rsidR="00000000" w:rsidRPr="00000000">
        <w:rPr>
          <w:rFonts w:ascii="Arial" w:cs="Arial" w:eastAsia="Arial" w:hAnsi="Arial"/>
          <w:sz w:val="22"/>
          <w:szCs w:val="22"/>
          <w:rtl w:val="0"/>
        </w:rPr>
        <w:t xml:space="preserve">(Signature of the Contractor) </w:t>
        <w:tab/>
        <w:tab/>
        <w:tab/>
        <w:tab/>
        <w:tab/>
        <w:tab/>
        <w:tab/>
        <w:t xml:space="preserve">For Accepting Officer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3"/>
        <w:spacing w:after="0" w:before="0" w:lineRule="auto"/>
        <w:ind w:right="29"/>
        <w:rPr>
          <w:sz w:val="22"/>
          <w:szCs w:val="22"/>
          <w:u w:val="single"/>
        </w:rPr>
      </w:pPr>
      <w:r w:rsidDel="00000000" w:rsidR="00000000" w:rsidRPr="00000000">
        <w:rPr>
          <w:b w:val="0"/>
          <w:bCs w:val="0"/>
          <w:sz w:val="22"/>
          <w:szCs w:val="22"/>
          <w:rtl w:val="0"/>
        </w:rPr>
        <w:t xml:space="preserve">CA NO. CE (P) DANTAK/          OF 2023-2024</w:t>
        <w:tab/>
        <w:tab/>
        <w:tab/>
        <w:tab/>
        <w:t xml:space="preserve">      Serial Page No. 03</w:t>
      </w:r>
      <w:r w:rsidDel="00000000" w:rsidR="00000000" w:rsidRPr="00000000">
        <w:rPr>
          <w:rtl w:val="0"/>
        </w:rPr>
      </w:r>
    </w:p>
    <w:p w:rsidR="00000000" w:rsidDel="00000000" w:rsidP="00000000" w:rsidRDefault="00000000" w:rsidRPr="00000000" w14:paraId="0000005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TENDER NO. CE (P) DANTAK/04/2023-2024</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Arial" w:cs="Arial" w:eastAsia="Arial" w:hAnsi="Arial"/>
          <w:b w:val="1"/>
          <w:bCs w:val="1"/>
          <w:i w:val="0"/>
          <w:iCs w:val="0"/>
          <w:smallCaps w:val="0"/>
          <w:strike w:val="0"/>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Arial" w:cs="Arial" w:eastAsia="Arial" w:hAnsi="Arial"/>
          <w:b w:val="1"/>
          <w:bCs w:val="1"/>
          <w:i w:val="0"/>
          <w:iCs w:val="0"/>
          <w:smallCaps w:val="0"/>
          <w:strike w:val="0"/>
          <w:color w:val="000000"/>
          <w:sz w:val="23"/>
          <w:szCs w:val="23"/>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single"/>
          <w:shd w:fill="auto" w:val="clear"/>
          <w:vertAlign w:val="baseline"/>
          <w:rtl w:val="0"/>
        </w:rPr>
        <w:t xml:space="preserve">NOTICE INVITING TENDER (CONTD)</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20.</w:t>
        <w:tab/>
        <w:t xml:space="preserve">Blank.</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21.</w:t>
        <w:tab/>
        <w:t xml:space="preserve">Blank.</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22.</w:t>
        <w:tab/>
        <w:t xml:space="preserve">In case of rejection of technical bid, contractor may appeal to next higher engineer authority i.e. HQ DGBR on email </w:t>
      </w:r>
      <w:hyperlink r:id="rId19">
        <w:r w:rsidDel="00000000" w:rsidR="00000000" w:rsidRPr="00000000">
          <w:rPr>
            <w:rFonts w:ascii="Arial" w:cs="Arial" w:eastAsia="Arial" w:hAnsi="Arial"/>
            <w:b w:val="0"/>
            <w:bCs w:val="0"/>
            <w:i w:val="0"/>
            <w:iCs w:val="0"/>
            <w:smallCaps w:val="0"/>
            <w:strike w:val="0"/>
            <w:color w:val="0000ff"/>
            <w:sz w:val="23"/>
            <w:szCs w:val="23"/>
            <w:u w:val="single"/>
            <w:shd w:fill="auto" w:val="clear"/>
            <w:vertAlign w:val="baseline"/>
            <w:rtl w:val="0"/>
          </w:rPr>
          <w:t xml:space="preserve">bro-e8@nic.in</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with copy to the Accepting Officer i.e. CE on email </w:t>
      </w:r>
      <w:hyperlink r:id="rId20">
        <w:r w:rsidDel="00000000" w:rsidR="00000000" w:rsidRPr="00000000">
          <w:rPr>
            <w:rFonts w:ascii="Arial" w:cs="Arial" w:eastAsia="Arial" w:hAnsi="Arial"/>
            <w:b w:val="0"/>
            <w:bCs w:val="0"/>
            <w:i w:val="0"/>
            <w:iCs w:val="0"/>
            <w:smallCaps w:val="0"/>
            <w:strike w:val="0"/>
            <w:color w:val="0000ff"/>
            <w:sz w:val="23"/>
            <w:szCs w:val="23"/>
            <w:u w:val="single"/>
            <w:shd w:fill="auto" w:val="clear"/>
            <w:vertAlign w:val="baseline"/>
            <w:rtl w:val="0"/>
          </w:rPr>
          <w:t xml:space="preserve">bro-dtk@nic.in</w:t>
        </w:r>
      </w:hyperlink>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against rejection within 05 days from the date of publishing of result of technical bid qualification on CPP Portal whose decision shall be final and binding. If the appeal is not made within this period, the bidder shall forfeit his right of appeal against rejection of his technical bid. Any appeal received after 05 days of such publication of result shall not be entertained under any circumstances. The next higher engineering authority shall preferably try to resolve the issue within 05 days of such representation. However, contractor/bidder shall not be entitled for any compensation whatsoever on account of rejection of technical bid.</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23.</w:t>
        <w:tab/>
        <w:t xml:space="preserve">Blank</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24.</w:t>
        <w:tab/>
        <w:t xml:space="preserve">Blank.</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3"/>
          <w:szCs w:val="23"/>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25.</w:t>
        <w:tab/>
        <w:t xml:space="preserve">In the event of lowest tenderer revoking his offer or revising his rates upward (which will be treated as revocation of offer), after opening of tenders, the earnest money deposited by him shall be forfeited. In case of BRO enlisted contractors, the amount equal to the earnest money stipulated in the Notice of tender, shall be notified to the tenderer for depositing the amount through MRO, failing which the amount shall be recovered from payment due to such Contractor or shall be adjusted from the Standing Security Deposit. In addition, such tenderer and his related firm shall not be issued the tender in second or subsequent calls.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26.</w:t>
        <w:tab/>
        <w:t xml:space="preserve">Blank</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27.</w:t>
        <w:tab/>
        <w:t xml:space="preserve">Blank</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28.</w:t>
        <w:tab/>
        <w:t xml:space="preserve">The tender shall remain open for acceptance for a period of </w:t>
      </w:r>
      <w:r w:rsidDel="00000000" w:rsidR="00000000" w:rsidRPr="00000000">
        <w:rPr>
          <w:rFonts w:ascii="Arial" w:cs="Arial" w:eastAsia="Arial" w:hAnsi="Arial"/>
          <w:b w:val="1"/>
          <w:bCs w:val="1"/>
          <w:i w:val="0"/>
          <w:iCs w:val="0"/>
          <w:smallCaps w:val="0"/>
          <w:strike w:val="0"/>
          <w:color w:val="000000"/>
          <w:sz w:val="23"/>
          <w:szCs w:val="23"/>
          <w:u w:val="single"/>
          <w:shd w:fill="auto" w:val="clear"/>
          <w:vertAlign w:val="baseline"/>
          <w:rtl w:val="0"/>
        </w:rPr>
        <w:t xml:space="preserve">120 days</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from bid submission date.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29.</w:t>
        <w:tab/>
        <w:t xml:space="preserve">The tender may be accepted as whole.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30.</w:t>
        <w:tab/>
        <w:t xml:space="preserve">This notice of tender shall form part of the contract.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No.80594/      /E8</w:t>
        <w:tab/>
        <w:tab/>
        <w:tab/>
        <w:tab/>
        <w:tab/>
        <w:tab/>
        <w:tab/>
      </w: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ab/>
        <w:tab/>
        <w:tab/>
        <w:t xml:space="preserve"> </w:t>
        <w:tab/>
        <w:tab/>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ab/>
        <w:tab/>
        <w:tab/>
        <w:tab/>
        <w:tab/>
        <w:tab/>
        <w:tab/>
        <w:tab/>
        <w:tab/>
        <w:tab/>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Headquarter</w:t>
        <w:tab/>
        <w:tab/>
        <w:tab/>
        <w:tab/>
        <w:tab/>
        <w:tab/>
        <w:tab/>
        <w:tab/>
        <w:tab/>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EE(Civ)</w:t>
        <w:tab/>
        <w:tab/>
        <w:tab/>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Cheif Engineer</w:t>
        <w:tab/>
        <w:tab/>
        <w:tab/>
        <w:tab/>
        <w:tab/>
        <w:tab/>
        <w:tab/>
        <w:tab/>
        <w:t xml:space="preserve">SW</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Project Dantak</w:t>
        <w:tab/>
        <w:tab/>
        <w:tab/>
        <w:tab/>
        <w:tab/>
        <w:tab/>
        <w:tab/>
        <w:tab/>
        <w:t xml:space="preserve">For Accepting Officer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PIN : 931 708</w:t>
        <w:tab/>
        <w:tab/>
        <w:tab/>
        <w:tab/>
        <w:tab/>
        <w:tab/>
        <w:tab/>
        <w:tab/>
        <w:tab/>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C/O 99 APO</w:t>
        <w:tab/>
        <w:tab/>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ab/>
        <w:tab/>
        <w:tab/>
        <w:tab/>
        <w:tab/>
        <w:tab/>
        <w:tab/>
      </w:r>
    </w:p>
    <w:p w:rsidR="00000000" w:rsidDel="00000000" w:rsidP="00000000" w:rsidRDefault="00000000" w:rsidRPr="00000000" w14:paraId="00000086">
      <w:pPr>
        <w:pStyle w:val="Heading3"/>
        <w:spacing w:after="0" w:before="0" w:lineRule="auto"/>
        <w:ind w:right="29"/>
        <w:rPr>
          <w:sz w:val="22"/>
          <w:szCs w:val="22"/>
          <w:u w:val="single"/>
        </w:rPr>
      </w:pPr>
      <w:r w:rsidDel="00000000" w:rsidR="00000000" w:rsidRPr="00000000">
        <w:rPr>
          <w:b w:val="0"/>
          <w:bCs w:val="0"/>
          <w:sz w:val="22"/>
          <w:szCs w:val="22"/>
          <w:rtl w:val="0"/>
        </w:rPr>
        <w:t xml:space="preserve">CA NO. CE (P) DANTAK/          OF 2023-2024</w:t>
        <w:tab/>
        <w:tab/>
        <w:tab/>
        <w:tab/>
        <w:t xml:space="preserve">      Serial Page No. 04</w:t>
      </w:r>
      <w:r w:rsidDel="00000000" w:rsidR="00000000" w:rsidRPr="00000000">
        <w:rPr>
          <w:rtl w:val="0"/>
        </w:rPr>
      </w:r>
    </w:p>
    <w:p w:rsidR="00000000" w:rsidDel="00000000" w:rsidP="00000000" w:rsidRDefault="00000000" w:rsidRPr="00000000" w14:paraId="0000008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TENDER NO. CE (P) DANTAK/04/2023-2024</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Arial" w:cs="Arial" w:eastAsia="Arial" w:hAnsi="Arial"/>
          <w:b w:val="1"/>
          <w:bCs w:val="1"/>
          <w:i w:val="0"/>
          <w:iCs w:val="0"/>
          <w:smallCaps w:val="0"/>
          <w:strike w:val="0"/>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Arial" w:cs="Arial" w:eastAsia="Arial" w:hAnsi="Arial"/>
          <w:b w:val="1"/>
          <w:bCs w:val="1"/>
          <w:i w:val="0"/>
          <w:iCs w:val="0"/>
          <w:smallCaps w:val="0"/>
          <w:strike w:val="0"/>
          <w:color w:val="000000"/>
          <w:sz w:val="23"/>
          <w:szCs w:val="23"/>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single"/>
          <w:shd w:fill="auto" w:val="clear"/>
          <w:vertAlign w:val="baseline"/>
          <w:rtl w:val="0"/>
        </w:rPr>
        <w:t xml:space="preserve">NOTICE INVITING TENDER (CONTD)</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 w:firstLine="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ab/>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8" w:firstLine="0"/>
        <w:jc w:val="both"/>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C">
      <w:pPr>
        <w:ind w:right="29"/>
        <w:rPr>
          <w:rFonts w:ascii="Arial" w:cs="Arial" w:eastAsia="Arial" w:hAnsi="Arial"/>
          <w:b w:val="1"/>
          <w:bCs w:val="1"/>
          <w:sz w:val="23"/>
          <w:szCs w:val="23"/>
        </w:rPr>
      </w:pPr>
      <w:r w:rsidDel="00000000" w:rsidR="00000000" w:rsidRPr="00000000">
        <w:rPr>
          <w:rFonts w:ascii="Arial" w:cs="Arial" w:eastAsia="Arial" w:hAnsi="Arial"/>
          <w:b w:val="1"/>
          <w:bCs w:val="1"/>
          <w:sz w:val="23"/>
          <w:szCs w:val="23"/>
          <w:u w:val="single"/>
          <w:rtl w:val="0"/>
        </w:rPr>
        <w:t xml:space="preserve">Distribution</w:t>
      </w:r>
      <w:r w:rsidDel="00000000" w:rsidR="00000000" w:rsidRPr="00000000">
        <w:rPr>
          <w:rFonts w:ascii="Arial" w:cs="Arial" w:eastAsia="Arial" w:hAnsi="Arial"/>
          <w:b w:val="1"/>
          <w:bCs w:val="1"/>
          <w:sz w:val="23"/>
          <w:szCs w:val="23"/>
          <w:rtl w:val="0"/>
        </w:rPr>
        <w:t xml:space="preserve">: - For info and wide publicity please.</w:t>
      </w:r>
    </w:p>
    <w:p w:rsidR="00000000" w:rsidDel="00000000" w:rsidP="00000000" w:rsidRDefault="00000000" w:rsidRPr="00000000" w14:paraId="0000008D">
      <w:pPr>
        <w:ind w:right="29"/>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8E">
      <w:pPr>
        <w:ind w:right="29"/>
        <w:rPr>
          <w:rFonts w:ascii="Arial" w:cs="Arial" w:eastAsia="Arial" w:hAnsi="Arial"/>
          <w:b w:val="1"/>
          <w:bCs w:val="1"/>
          <w:sz w:val="23"/>
          <w:szCs w:val="23"/>
        </w:rPr>
      </w:pPr>
      <w:r w:rsidDel="00000000" w:rsidR="00000000" w:rsidRPr="00000000">
        <w:rPr>
          <w:rtl w:val="0"/>
        </w:rPr>
      </w:r>
    </w:p>
    <w:tbl>
      <w:tblPr>
        <w:tblStyle w:val="Table2"/>
        <w:tblW w:w="100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2970"/>
        <w:gridCol w:w="540"/>
        <w:gridCol w:w="2790"/>
        <w:gridCol w:w="540"/>
        <w:gridCol w:w="2700"/>
        <w:tblGridChange w:id="0">
          <w:tblGrid>
            <w:gridCol w:w="558"/>
            <w:gridCol w:w="2970"/>
            <w:gridCol w:w="540"/>
            <w:gridCol w:w="2790"/>
            <w:gridCol w:w="540"/>
            <w:gridCol w:w="2700"/>
          </w:tblGrid>
        </w:tblGridChange>
      </w:tblGrid>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Arial" w:cs="Arial" w:eastAsia="Arial" w:hAnsi="Arial"/>
                <w:sz w:val="23"/>
                <w:szCs w:val="23"/>
              </w:rPr>
            </w:pPr>
            <w:r w:rsidDel="00000000" w:rsidR="00000000" w:rsidRPr="00000000">
              <w:rPr>
                <w:rFonts w:ascii="Arial" w:cs="Arial" w:eastAsia="Arial" w:hAnsi="Arial"/>
                <w:sz w:val="23"/>
                <w:szCs w:val="23"/>
                <w:rtl w:val="0"/>
              </w:rPr>
              <w:t xml:space="preserve">HQ DGBR/E8</w:t>
            </w:r>
          </w:p>
          <w:p w:rsidR="00000000" w:rsidDel="00000000" w:rsidP="00000000" w:rsidRDefault="00000000" w:rsidRPr="00000000" w14:paraId="00000091">
            <w:pPr>
              <w:rPr>
                <w:rFonts w:ascii="Arial" w:cs="Arial" w:eastAsia="Arial" w:hAnsi="Arial"/>
                <w:sz w:val="23"/>
                <w:szCs w:val="23"/>
              </w:rPr>
            </w:pPr>
            <w:r w:rsidDel="00000000" w:rsidR="00000000" w:rsidRPr="00000000">
              <w:rPr>
                <w:rFonts w:ascii="Arial" w:cs="Arial" w:eastAsia="Arial" w:hAnsi="Arial"/>
                <w:sz w:val="23"/>
                <w:szCs w:val="23"/>
                <w:rtl w:val="0"/>
              </w:rPr>
              <w:t xml:space="preserve">Seema Sadak Bhawan</w:t>
              <w:br w:type="textWrapping"/>
              <w:t xml:space="preserve">Ring Road, Delhi Cantt</w:t>
            </w:r>
          </w:p>
          <w:p w:rsidR="00000000" w:rsidDel="00000000" w:rsidP="00000000" w:rsidRDefault="00000000" w:rsidRPr="00000000" w14:paraId="00000092">
            <w:pPr>
              <w:ind w:right="29"/>
              <w:rPr>
                <w:rFonts w:ascii="Arial" w:cs="Arial" w:eastAsia="Arial" w:hAnsi="Arial"/>
                <w:sz w:val="23"/>
                <w:szCs w:val="23"/>
              </w:rPr>
            </w:pPr>
            <w:r w:rsidDel="00000000" w:rsidR="00000000" w:rsidRPr="00000000">
              <w:rPr>
                <w:rFonts w:ascii="Arial" w:cs="Arial" w:eastAsia="Arial" w:hAnsi="Arial"/>
                <w:sz w:val="23"/>
                <w:szCs w:val="23"/>
                <w:rtl w:val="0"/>
              </w:rPr>
              <w:t xml:space="preserve">New Delhi – 110 010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Arial" w:cs="Arial" w:eastAsia="Arial" w:hAnsi="Arial"/>
                <w:sz w:val="23"/>
                <w:szCs w:val="23"/>
              </w:rPr>
            </w:pPr>
            <w:r w:rsidDel="00000000" w:rsidR="00000000" w:rsidRPr="00000000">
              <w:rPr>
                <w:rFonts w:ascii="Arial" w:cs="Arial" w:eastAsia="Arial" w:hAnsi="Arial"/>
                <w:sz w:val="23"/>
                <w:szCs w:val="23"/>
                <w:rtl w:val="0"/>
              </w:rPr>
              <w:t xml:space="preserve">HQ DGBR/B&amp;T Dte</w:t>
            </w:r>
          </w:p>
          <w:p w:rsidR="00000000" w:rsidDel="00000000" w:rsidP="00000000" w:rsidRDefault="00000000" w:rsidRPr="00000000" w14:paraId="00000095">
            <w:pPr>
              <w:rPr>
                <w:rFonts w:ascii="Arial" w:cs="Arial" w:eastAsia="Arial" w:hAnsi="Arial"/>
                <w:sz w:val="23"/>
                <w:szCs w:val="23"/>
              </w:rPr>
            </w:pPr>
            <w:r w:rsidDel="00000000" w:rsidR="00000000" w:rsidRPr="00000000">
              <w:rPr>
                <w:rFonts w:ascii="Arial" w:cs="Arial" w:eastAsia="Arial" w:hAnsi="Arial"/>
                <w:sz w:val="23"/>
                <w:szCs w:val="23"/>
                <w:rtl w:val="0"/>
              </w:rPr>
              <w:t xml:space="preserve">Seema Sadak Bhawan</w:t>
              <w:br w:type="textWrapping"/>
              <w:t xml:space="preserve">Ring Road, Delhi Cantt</w:t>
            </w:r>
          </w:p>
          <w:p w:rsidR="00000000" w:rsidDel="00000000" w:rsidP="00000000" w:rsidRDefault="00000000" w:rsidRPr="00000000" w14:paraId="00000096">
            <w:pPr>
              <w:ind w:right="29"/>
              <w:rPr>
                <w:rFonts w:ascii="Arial" w:cs="Arial" w:eastAsia="Arial" w:hAnsi="Arial"/>
                <w:sz w:val="23"/>
                <w:szCs w:val="23"/>
              </w:rPr>
            </w:pPr>
            <w:r w:rsidDel="00000000" w:rsidR="00000000" w:rsidRPr="00000000">
              <w:rPr>
                <w:rFonts w:ascii="Arial" w:cs="Arial" w:eastAsia="Arial" w:hAnsi="Arial"/>
                <w:sz w:val="23"/>
                <w:szCs w:val="23"/>
                <w:rtl w:val="0"/>
              </w:rPr>
              <w:t xml:space="preserve">New Delhi – 110 010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w:cs="Arial" w:eastAsia="Arial" w:hAnsi="Arial"/>
                <w:sz w:val="23"/>
                <w:szCs w:val="23"/>
              </w:rPr>
            </w:pPr>
            <w:r w:rsidDel="00000000" w:rsidR="00000000" w:rsidRPr="00000000">
              <w:rPr>
                <w:rFonts w:ascii="Arial" w:cs="Arial" w:eastAsia="Arial" w:hAnsi="Arial"/>
                <w:sz w:val="23"/>
                <w:szCs w:val="23"/>
                <w:rtl w:val="0"/>
              </w:rPr>
              <w:t xml:space="preserve">HQ DGBR/East Dte</w:t>
            </w:r>
          </w:p>
          <w:p w:rsidR="00000000" w:rsidDel="00000000" w:rsidP="00000000" w:rsidRDefault="00000000" w:rsidRPr="00000000" w14:paraId="00000099">
            <w:pPr>
              <w:rPr>
                <w:rFonts w:ascii="Arial" w:cs="Arial" w:eastAsia="Arial" w:hAnsi="Arial"/>
                <w:sz w:val="23"/>
                <w:szCs w:val="23"/>
              </w:rPr>
            </w:pPr>
            <w:r w:rsidDel="00000000" w:rsidR="00000000" w:rsidRPr="00000000">
              <w:rPr>
                <w:rFonts w:ascii="Arial" w:cs="Arial" w:eastAsia="Arial" w:hAnsi="Arial"/>
                <w:sz w:val="23"/>
                <w:szCs w:val="23"/>
                <w:rtl w:val="0"/>
              </w:rPr>
              <w:t xml:space="preserve">Seema Sadak Bhawan</w:t>
              <w:br w:type="textWrapping"/>
              <w:t xml:space="preserve">Ring Road, Delhi Cantt</w:t>
            </w:r>
          </w:p>
          <w:p w:rsidR="00000000" w:rsidDel="00000000" w:rsidP="00000000" w:rsidRDefault="00000000" w:rsidRPr="00000000" w14:paraId="0000009A">
            <w:pPr>
              <w:rPr>
                <w:rFonts w:ascii="Arial" w:cs="Arial" w:eastAsia="Arial" w:hAnsi="Arial"/>
                <w:sz w:val="23"/>
                <w:szCs w:val="23"/>
              </w:rPr>
            </w:pPr>
            <w:r w:rsidDel="00000000" w:rsidR="00000000" w:rsidRPr="00000000">
              <w:rPr>
                <w:rFonts w:ascii="Arial" w:cs="Arial" w:eastAsia="Arial" w:hAnsi="Arial"/>
                <w:sz w:val="23"/>
                <w:szCs w:val="23"/>
                <w:rtl w:val="0"/>
              </w:rPr>
              <w:t xml:space="preserve">New Delhi – 110 010</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rFonts w:ascii="Arial" w:cs="Arial" w:eastAsia="Arial" w:hAnsi="Arial"/>
                <w:sz w:val="23"/>
                <w:szCs w:val="23"/>
              </w:rPr>
            </w:pPr>
            <w:r w:rsidDel="00000000" w:rsidR="00000000" w:rsidRPr="00000000">
              <w:rPr>
                <w:rFonts w:ascii="Arial" w:cs="Arial" w:eastAsia="Arial" w:hAnsi="Arial"/>
                <w:sz w:val="23"/>
                <w:szCs w:val="23"/>
                <w:rtl w:val="0"/>
              </w:rPr>
              <w:t xml:space="preserve">HQ ADGBR (North-West), Sec-48-C, </w:t>
            </w:r>
          </w:p>
          <w:p w:rsidR="00000000" w:rsidDel="00000000" w:rsidP="00000000" w:rsidRDefault="00000000" w:rsidRPr="00000000" w14:paraId="0000009D">
            <w:pPr>
              <w:rPr>
                <w:rFonts w:ascii="Arial" w:cs="Arial" w:eastAsia="Arial" w:hAnsi="Arial"/>
                <w:sz w:val="23"/>
                <w:szCs w:val="23"/>
              </w:rPr>
            </w:pPr>
            <w:r w:rsidDel="00000000" w:rsidR="00000000" w:rsidRPr="00000000">
              <w:rPr>
                <w:rFonts w:ascii="Arial" w:cs="Arial" w:eastAsia="Arial" w:hAnsi="Arial"/>
                <w:sz w:val="23"/>
                <w:szCs w:val="23"/>
                <w:rtl w:val="0"/>
              </w:rPr>
              <w:t xml:space="preserve">Near Motor Market, Chandigarh-160047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Arial" w:cs="Arial" w:eastAsia="Arial" w:hAnsi="Arial"/>
                <w:sz w:val="23"/>
                <w:szCs w:val="23"/>
              </w:rPr>
            </w:pPr>
            <w:r w:rsidDel="00000000" w:rsidR="00000000" w:rsidRPr="00000000">
              <w:rPr>
                <w:rFonts w:ascii="Arial" w:cs="Arial" w:eastAsia="Arial" w:hAnsi="Arial"/>
                <w:sz w:val="23"/>
                <w:szCs w:val="23"/>
                <w:rtl w:val="0"/>
              </w:rPr>
              <w:t xml:space="preserve">HQ ADGBR (East)</w:t>
            </w:r>
          </w:p>
          <w:p w:rsidR="00000000" w:rsidDel="00000000" w:rsidP="00000000" w:rsidRDefault="00000000" w:rsidRPr="00000000" w14:paraId="000000A0">
            <w:pPr>
              <w:rPr>
                <w:rFonts w:ascii="Arial" w:cs="Arial" w:eastAsia="Arial" w:hAnsi="Arial"/>
                <w:sz w:val="23"/>
                <w:szCs w:val="23"/>
              </w:rPr>
            </w:pPr>
            <w:r w:rsidDel="00000000" w:rsidR="00000000" w:rsidRPr="00000000">
              <w:rPr>
                <w:rFonts w:ascii="Arial" w:cs="Arial" w:eastAsia="Arial" w:hAnsi="Arial"/>
                <w:sz w:val="23"/>
                <w:szCs w:val="23"/>
                <w:rtl w:val="0"/>
              </w:rPr>
              <w:t xml:space="preserve">PIN-900885</w:t>
            </w:r>
          </w:p>
          <w:p w:rsidR="00000000" w:rsidDel="00000000" w:rsidP="00000000" w:rsidRDefault="00000000" w:rsidRPr="00000000" w14:paraId="000000A1">
            <w:pPr>
              <w:rPr>
                <w:rFonts w:ascii="Arial" w:cs="Arial" w:eastAsia="Arial" w:hAnsi="Arial"/>
                <w:sz w:val="23"/>
                <w:szCs w:val="23"/>
              </w:rPr>
            </w:pPr>
            <w:r w:rsidDel="00000000" w:rsidR="00000000" w:rsidRPr="00000000">
              <w:rPr>
                <w:rFonts w:ascii="Arial" w:cs="Arial" w:eastAsia="Arial" w:hAnsi="Arial"/>
                <w:sz w:val="23"/>
                <w:szCs w:val="23"/>
                <w:rtl w:val="0"/>
              </w:rPr>
              <w:t xml:space="preserve">C/o 99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Arial" w:cs="Arial" w:eastAsia="Arial" w:hAnsi="Arial"/>
                <w:sz w:val="23"/>
                <w:szCs w:val="23"/>
              </w:rPr>
            </w:pPr>
            <w:r w:rsidDel="00000000" w:rsidR="00000000" w:rsidRPr="00000000">
              <w:rPr>
                <w:rFonts w:ascii="Arial" w:cs="Arial" w:eastAsia="Arial" w:hAnsi="Arial"/>
                <w:sz w:val="23"/>
                <w:szCs w:val="23"/>
                <w:rtl w:val="0"/>
              </w:rPr>
              <w:t xml:space="preserve">R&amp;D Estt</w:t>
            </w:r>
          </w:p>
          <w:p w:rsidR="00000000" w:rsidDel="00000000" w:rsidP="00000000" w:rsidRDefault="00000000" w:rsidRPr="00000000" w14:paraId="000000A4">
            <w:pPr>
              <w:rPr>
                <w:rFonts w:ascii="Arial" w:cs="Arial" w:eastAsia="Arial" w:hAnsi="Arial"/>
                <w:sz w:val="23"/>
                <w:szCs w:val="23"/>
              </w:rPr>
            </w:pPr>
            <w:r w:rsidDel="00000000" w:rsidR="00000000" w:rsidRPr="00000000">
              <w:rPr>
                <w:rFonts w:ascii="Arial" w:cs="Arial" w:eastAsia="Arial" w:hAnsi="Arial"/>
                <w:sz w:val="23"/>
                <w:szCs w:val="23"/>
                <w:rtl w:val="0"/>
              </w:rPr>
              <w:t xml:space="preserve">PIN-931723 </w:t>
            </w:r>
          </w:p>
          <w:p w:rsidR="00000000" w:rsidDel="00000000" w:rsidP="00000000" w:rsidRDefault="00000000" w:rsidRPr="00000000" w14:paraId="000000A5">
            <w:pPr>
              <w:rPr>
                <w:rFonts w:ascii="Arial" w:cs="Arial" w:eastAsia="Arial" w:hAnsi="Arial"/>
                <w:sz w:val="23"/>
                <w:szCs w:val="23"/>
              </w:rPr>
            </w:pPr>
            <w:r w:rsidDel="00000000" w:rsidR="00000000" w:rsidRPr="00000000">
              <w:rPr>
                <w:rFonts w:ascii="Arial" w:cs="Arial" w:eastAsia="Arial" w:hAnsi="Arial"/>
                <w:sz w:val="23"/>
                <w:szCs w:val="23"/>
                <w:rtl w:val="0"/>
              </w:rPr>
              <w:t xml:space="preserve">C/o 99 APO</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Arial" w:cs="Arial" w:eastAsia="Arial" w:hAnsi="Arial"/>
                <w:sz w:val="23"/>
                <w:szCs w:val="23"/>
              </w:rPr>
            </w:pPr>
            <w:r w:rsidDel="00000000" w:rsidR="00000000" w:rsidRPr="00000000">
              <w:rPr>
                <w:rFonts w:ascii="Arial" w:cs="Arial" w:eastAsia="Arial" w:hAnsi="Arial"/>
                <w:sz w:val="23"/>
                <w:szCs w:val="23"/>
                <w:rtl w:val="0"/>
              </w:rPr>
              <w:t xml:space="preserve">The Chief Engineer, </w:t>
            </w:r>
          </w:p>
          <w:p w:rsidR="00000000" w:rsidDel="00000000" w:rsidP="00000000" w:rsidRDefault="00000000" w:rsidRPr="00000000" w14:paraId="000000A8">
            <w:pPr>
              <w:rPr>
                <w:rFonts w:ascii="Arial" w:cs="Arial" w:eastAsia="Arial" w:hAnsi="Arial"/>
                <w:sz w:val="23"/>
                <w:szCs w:val="23"/>
              </w:rPr>
            </w:pPr>
            <w:r w:rsidDel="00000000" w:rsidR="00000000" w:rsidRPr="00000000">
              <w:rPr>
                <w:rFonts w:ascii="Arial" w:cs="Arial" w:eastAsia="Arial" w:hAnsi="Arial"/>
                <w:sz w:val="23"/>
                <w:szCs w:val="23"/>
                <w:rtl w:val="0"/>
              </w:rPr>
              <w:t xml:space="preserve">MES, Shillong Zone, Shillong, Meghalaya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rFonts w:ascii="Arial" w:cs="Arial" w:eastAsia="Arial" w:hAnsi="Arial"/>
                <w:sz w:val="23"/>
                <w:szCs w:val="23"/>
              </w:rPr>
            </w:pPr>
            <w:r w:rsidDel="00000000" w:rsidR="00000000" w:rsidRPr="00000000">
              <w:rPr>
                <w:rFonts w:ascii="Arial" w:cs="Arial" w:eastAsia="Arial" w:hAnsi="Arial"/>
                <w:sz w:val="23"/>
                <w:szCs w:val="23"/>
                <w:rtl w:val="0"/>
              </w:rPr>
              <w:t xml:space="preserve">MES Builders Association of India, 807, Sahyog 58, Nehru Place, New Delhi-110 019.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rFonts w:ascii="Arial" w:cs="Arial" w:eastAsia="Arial" w:hAnsi="Arial"/>
                <w:sz w:val="23"/>
                <w:szCs w:val="23"/>
              </w:rPr>
            </w:pPr>
            <w:r w:rsidDel="00000000" w:rsidR="00000000" w:rsidRPr="00000000">
              <w:rPr>
                <w:rFonts w:ascii="Arial" w:cs="Arial" w:eastAsia="Arial" w:hAnsi="Arial"/>
                <w:sz w:val="23"/>
                <w:szCs w:val="23"/>
                <w:rtl w:val="0"/>
              </w:rPr>
              <w:t xml:space="preserve">HQ 19 BRTF</w:t>
            </w:r>
          </w:p>
          <w:p w:rsidR="00000000" w:rsidDel="00000000" w:rsidP="00000000" w:rsidRDefault="00000000" w:rsidRPr="00000000" w14:paraId="000000AD">
            <w:pPr>
              <w:rPr>
                <w:rFonts w:ascii="Arial" w:cs="Arial" w:eastAsia="Arial" w:hAnsi="Arial"/>
                <w:sz w:val="23"/>
                <w:szCs w:val="23"/>
              </w:rPr>
            </w:pPr>
            <w:r w:rsidDel="00000000" w:rsidR="00000000" w:rsidRPr="00000000">
              <w:rPr>
                <w:rFonts w:ascii="Arial" w:cs="Arial" w:eastAsia="Arial" w:hAnsi="Arial"/>
                <w:sz w:val="23"/>
                <w:szCs w:val="23"/>
                <w:rtl w:val="0"/>
              </w:rPr>
              <w:t xml:space="preserve">PIN : 930019</w:t>
            </w:r>
          </w:p>
          <w:p w:rsidR="00000000" w:rsidDel="00000000" w:rsidP="00000000" w:rsidRDefault="00000000" w:rsidRPr="00000000" w14:paraId="000000AE">
            <w:pPr>
              <w:rPr>
                <w:rFonts w:ascii="Arial" w:cs="Arial" w:eastAsia="Arial" w:hAnsi="Arial"/>
                <w:sz w:val="23"/>
                <w:szCs w:val="23"/>
              </w:rPr>
            </w:pPr>
            <w:r w:rsidDel="00000000" w:rsidR="00000000" w:rsidRPr="00000000">
              <w:rPr>
                <w:rFonts w:ascii="Arial" w:cs="Arial" w:eastAsia="Arial" w:hAnsi="Arial"/>
                <w:sz w:val="23"/>
                <w:szCs w:val="23"/>
                <w:rtl w:val="0"/>
              </w:rPr>
              <w:t xml:space="preserve">C/O 99 APO</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rFonts w:ascii="Arial" w:cs="Arial" w:eastAsia="Arial" w:hAnsi="Arial"/>
                <w:sz w:val="23"/>
                <w:szCs w:val="23"/>
              </w:rPr>
            </w:pPr>
            <w:r w:rsidDel="00000000" w:rsidR="00000000" w:rsidRPr="00000000">
              <w:rPr>
                <w:rFonts w:ascii="Arial" w:cs="Arial" w:eastAsia="Arial" w:hAnsi="Arial"/>
                <w:sz w:val="23"/>
                <w:szCs w:val="23"/>
                <w:rtl w:val="0"/>
              </w:rPr>
              <w:t xml:space="preserve">60 RCC (GREF)</w:t>
            </w:r>
          </w:p>
          <w:p w:rsidR="00000000" w:rsidDel="00000000" w:rsidP="00000000" w:rsidRDefault="00000000" w:rsidRPr="00000000" w14:paraId="000000B1">
            <w:pPr>
              <w:rPr>
                <w:rFonts w:ascii="Arial" w:cs="Arial" w:eastAsia="Arial" w:hAnsi="Arial"/>
                <w:sz w:val="23"/>
                <w:szCs w:val="23"/>
              </w:rPr>
            </w:pPr>
            <w:r w:rsidDel="00000000" w:rsidR="00000000" w:rsidRPr="00000000">
              <w:rPr>
                <w:rFonts w:ascii="Arial" w:cs="Arial" w:eastAsia="Arial" w:hAnsi="Arial"/>
                <w:sz w:val="23"/>
                <w:szCs w:val="23"/>
                <w:rtl w:val="0"/>
              </w:rPr>
              <w:t xml:space="preserve">PIN : 930060</w:t>
            </w:r>
          </w:p>
          <w:p w:rsidR="00000000" w:rsidDel="00000000" w:rsidP="00000000" w:rsidRDefault="00000000" w:rsidRPr="00000000" w14:paraId="000000B2">
            <w:pPr>
              <w:rPr>
                <w:rFonts w:ascii="Arial" w:cs="Arial" w:eastAsia="Arial" w:hAnsi="Arial"/>
                <w:sz w:val="23"/>
                <w:szCs w:val="23"/>
              </w:rPr>
            </w:pPr>
            <w:r w:rsidDel="00000000" w:rsidR="00000000" w:rsidRPr="00000000">
              <w:rPr>
                <w:rFonts w:ascii="Arial" w:cs="Arial" w:eastAsia="Arial" w:hAnsi="Arial"/>
                <w:sz w:val="23"/>
                <w:szCs w:val="23"/>
                <w:rtl w:val="0"/>
              </w:rPr>
              <w:t xml:space="preserve">C/O 99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pStyle w:val="Heading4"/>
              <w:jc w:val="left"/>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rFonts w:ascii="Arial" w:cs="Arial" w:eastAsia="Arial" w:hAnsi="Arial"/>
                <w:sz w:val="23"/>
                <w:szCs w:val="23"/>
              </w:rPr>
            </w:pPr>
            <w:r w:rsidDel="00000000" w:rsidR="00000000" w:rsidRPr="00000000">
              <w:rPr>
                <w:rFonts w:ascii="Arial" w:cs="Arial" w:eastAsia="Arial" w:hAnsi="Arial"/>
                <w:sz w:val="23"/>
                <w:szCs w:val="23"/>
                <w:rtl w:val="0"/>
              </w:rPr>
              <w:t xml:space="preserve">63 RCC (GREF)</w:t>
            </w:r>
          </w:p>
          <w:p w:rsidR="00000000" w:rsidDel="00000000" w:rsidP="00000000" w:rsidRDefault="00000000" w:rsidRPr="00000000" w14:paraId="000000B5">
            <w:pPr>
              <w:rPr>
                <w:rFonts w:ascii="Arial" w:cs="Arial" w:eastAsia="Arial" w:hAnsi="Arial"/>
                <w:sz w:val="23"/>
                <w:szCs w:val="23"/>
              </w:rPr>
            </w:pPr>
            <w:r w:rsidDel="00000000" w:rsidR="00000000" w:rsidRPr="00000000">
              <w:rPr>
                <w:rFonts w:ascii="Arial" w:cs="Arial" w:eastAsia="Arial" w:hAnsi="Arial"/>
                <w:sz w:val="23"/>
                <w:szCs w:val="23"/>
                <w:rtl w:val="0"/>
              </w:rPr>
              <w:t xml:space="preserve">PIN : 930 063</w:t>
            </w:r>
          </w:p>
          <w:p w:rsidR="00000000" w:rsidDel="00000000" w:rsidP="00000000" w:rsidRDefault="00000000" w:rsidRPr="00000000" w14:paraId="000000B6">
            <w:pPr>
              <w:rPr>
                <w:rFonts w:ascii="Arial" w:cs="Arial" w:eastAsia="Arial" w:hAnsi="Arial"/>
                <w:sz w:val="23"/>
                <w:szCs w:val="23"/>
              </w:rPr>
            </w:pPr>
            <w:r w:rsidDel="00000000" w:rsidR="00000000" w:rsidRPr="00000000">
              <w:rPr>
                <w:rFonts w:ascii="Arial" w:cs="Arial" w:eastAsia="Arial" w:hAnsi="Arial"/>
                <w:sz w:val="23"/>
                <w:szCs w:val="23"/>
                <w:rtl w:val="0"/>
              </w:rPr>
              <w:t xml:space="preserve">C/O 99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Arial" w:cs="Arial" w:eastAsia="Arial" w:hAnsi="Arial"/>
                <w:sz w:val="23"/>
                <w:szCs w:val="23"/>
              </w:rPr>
            </w:pPr>
            <w:r w:rsidDel="00000000" w:rsidR="00000000" w:rsidRPr="00000000">
              <w:rPr>
                <w:rFonts w:ascii="Arial" w:cs="Arial" w:eastAsia="Arial" w:hAnsi="Arial"/>
                <w:sz w:val="23"/>
                <w:szCs w:val="23"/>
                <w:rtl w:val="0"/>
              </w:rPr>
              <w:t xml:space="preserve">64 RCC (GREF)</w:t>
            </w:r>
          </w:p>
          <w:p w:rsidR="00000000" w:rsidDel="00000000" w:rsidP="00000000" w:rsidRDefault="00000000" w:rsidRPr="00000000" w14:paraId="000000B9">
            <w:pPr>
              <w:rPr>
                <w:rFonts w:ascii="Arial" w:cs="Arial" w:eastAsia="Arial" w:hAnsi="Arial"/>
                <w:sz w:val="23"/>
                <w:szCs w:val="23"/>
              </w:rPr>
            </w:pPr>
            <w:r w:rsidDel="00000000" w:rsidR="00000000" w:rsidRPr="00000000">
              <w:rPr>
                <w:rFonts w:ascii="Arial" w:cs="Arial" w:eastAsia="Arial" w:hAnsi="Arial"/>
                <w:sz w:val="23"/>
                <w:szCs w:val="23"/>
                <w:rtl w:val="0"/>
              </w:rPr>
              <w:t xml:space="preserve">PIN : 930 064</w:t>
            </w:r>
          </w:p>
          <w:p w:rsidR="00000000" w:rsidDel="00000000" w:rsidP="00000000" w:rsidRDefault="00000000" w:rsidRPr="00000000" w14:paraId="000000BA">
            <w:pPr>
              <w:rPr>
                <w:rFonts w:ascii="Arial" w:cs="Arial" w:eastAsia="Arial" w:hAnsi="Arial"/>
                <w:sz w:val="23"/>
                <w:szCs w:val="23"/>
              </w:rPr>
            </w:pPr>
            <w:r w:rsidDel="00000000" w:rsidR="00000000" w:rsidRPr="00000000">
              <w:rPr>
                <w:rFonts w:ascii="Arial" w:cs="Arial" w:eastAsia="Arial" w:hAnsi="Arial"/>
                <w:sz w:val="23"/>
                <w:szCs w:val="23"/>
                <w:rtl w:val="0"/>
              </w:rPr>
              <w:t xml:space="preserve">C/O 99 APO</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Arial" w:cs="Arial" w:eastAsia="Arial" w:hAnsi="Arial"/>
                <w:sz w:val="23"/>
                <w:szCs w:val="23"/>
              </w:rPr>
            </w:pPr>
            <w:r w:rsidDel="00000000" w:rsidR="00000000" w:rsidRPr="00000000">
              <w:rPr>
                <w:rFonts w:ascii="Arial" w:cs="Arial" w:eastAsia="Arial" w:hAnsi="Arial"/>
                <w:sz w:val="23"/>
                <w:szCs w:val="23"/>
                <w:rtl w:val="0"/>
              </w:rPr>
              <w:t xml:space="preserve">102 RCC (GREF)</w:t>
            </w:r>
          </w:p>
          <w:p w:rsidR="00000000" w:rsidDel="00000000" w:rsidP="00000000" w:rsidRDefault="00000000" w:rsidRPr="00000000" w14:paraId="000000BD">
            <w:pPr>
              <w:rPr>
                <w:rFonts w:ascii="Arial" w:cs="Arial" w:eastAsia="Arial" w:hAnsi="Arial"/>
                <w:sz w:val="23"/>
                <w:szCs w:val="23"/>
              </w:rPr>
            </w:pPr>
            <w:r w:rsidDel="00000000" w:rsidR="00000000" w:rsidRPr="00000000">
              <w:rPr>
                <w:rFonts w:ascii="Arial" w:cs="Arial" w:eastAsia="Arial" w:hAnsi="Arial"/>
                <w:sz w:val="23"/>
                <w:szCs w:val="23"/>
                <w:rtl w:val="0"/>
              </w:rPr>
              <w:t xml:space="preserve">PIN : 930102</w:t>
            </w:r>
          </w:p>
          <w:p w:rsidR="00000000" w:rsidDel="00000000" w:rsidP="00000000" w:rsidRDefault="00000000" w:rsidRPr="00000000" w14:paraId="000000BE">
            <w:pPr>
              <w:rPr>
                <w:rFonts w:ascii="Arial" w:cs="Arial" w:eastAsia="Arial" w:hAnsi="Arial"/>
                <w:sz w:val="23"/>
                <w:szCs w:val="23"/>
              </w:rPr>
            </w:pPr>
            <w:r w:rsidDel="00000000" w:rsidR="00000000" w:rsidRPr="00000000">
              <w:rPr>
                <w:rFonts w:ascii="Arial" w:cs="Arial" w:eastAsia="Arial" w:hAnsi="Arial"/>
                <w:sz w:val="23"/>
                <w:szCs w:val="23"/>
                <w:rtl w:val="0"/>
              </w:rPr>
              <w:t xml:space="preserve">C/O 99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Style w:val="Heading4"/>
              <w:ind w:left="-90" w:right="-7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Arial" w:cs="Arial" w:eastAsia="Arial" w:hAnsi="Arial"/>
                <w:sz w:val="23"/>
                <w:szCs w:val="23"/>
              </w:rPr>
            </w:pPr>
            <w:r w:rsidDel="00000000" w:rsidR="00000000" w:rsidRPr="00000000">
              <w:rPr>
                <w:rFonts w:ascii="Arial" w:cs="Arial" w:eastAsia="Arial" w:hAnsi="Arial"/>
                <w:sz w:val="23"/>
                <w:szCs w:val="23"/>
                <w:rtl w:val="0"/>
              </w:rPr>
              <w:t xml:space="preserve">Builder Association of India, G1/G20 Commerce Centre, Dodajee Road, Tardeo, Mumbai-400034.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Style w:val="Heading4"/>
              <w:ind w:left="-90" w:right="-7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rFonts w:ascii="Arial" w:cs="Arial" w:eastAsia="Arial" w:hAnsi="Arial"/>
                <w:sz w:val="23"/>
                <w:szCs w:val="23"/>
              </w:rPr>
            </w:pPr>
            <w:r w:rsidDel="00000000" w:rsidR="00000000" w:rsidRPr="00000000">
              <w:rPr>
                <w:rFonts w:ascii="Arial" w:cs="Arial" w:eastAsia="Arial" w:hAnsi="Arial"/>
                <w:sz w:val="23"/>
                <w:szCs w:val="23"/>
                <w:rtl w:val="0"/>
              </w:rPr>
              <w:t xml:space="preserve">CPWD Contractor’s Association, B-Wing, I.P. Bhawan, New Delhi-110002</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Arunank, PIN 931719, C/o 99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Style w:val="Heading4"/>
              <w:ind w:left="-90" w:right="-7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Brahmank, PIN 931722, C/o 99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Style w:val="Heading4"/>
              <w:ind w:left="-108" w:right="-10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Beacon, </w:t>
            </w:r>
          </w:p>
          <w:p w:rsidR="00000000" w:rsidDel="00000000" w:rsidP="00000000" w:rsidRDefault="00000000" w:rsidRPr="00000000" w14:paraId="000000C9">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931706, </w:t>
            </w:r>
          </w:p>
          <w:p w:rsidR="00000000" w:rsidDel="00000000" w:rsidP="00000000" w:rsidRDefault="00000000" w:rsidRPr="00000000" w14:paraId="000000CA">
            <w:pPr>
              <w:rPr>
                <w:rFonts w:ascii="Arial" w:cs="Arial" w:eastAsia="Arial" w:hAnsi="Arial"/>
                <w:sz w:val="23"/>
                <w:szCs w:val="23"/>
              </w:rPr>
            </w:pPr>
            <w:r w:rsidDel="00000000" w:rsidR="00000000" w:rsidRPr="00000000">
              <w:rPr>
                <w:rFonts w:ascii="Arial" w:cs="Arial" w:eastAsia="Arial" w:hAnsi="Arial"/>
                <w:sz w:val="23"/>
                <w:szCs w:val="23"/>
                <w:rtl w:val="0"/>
              </w:rPr>
              <w:t xml:space="preserve">C/o 56 APO</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Chetak, </w:t>
            </w:r>
          </w:p>
          <w:p w:rsidR="00000000" w:rsidDel="00000000" w:rsidP="00000000" w:rsidRDefault="00000000" w:rsidRPr="00000000" w14:paraId="000000CD">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931707, </w:t>
            </w:r>
          </w:p>
          <w:p w:rsidR="00000000" w:rsidDel="00000000" w:rsidP="00000000" w:rsidRDefault="00000000" w:rsidRPr="00000000" w14:paraId="000000CE">
            <w:pPr>
              <w:rPr>
                <w:rFonts w:ascii="Arial" w:cs="Arial" w:eastAsia="Arial" w:hAnsi="Arial"/>
                <w:sz w:val="23"/>
                <w:szCs w:val="23"/>
              </w:rPr>
            </w:pPr>
            <w:r w:rsidDel="00000000" w:rsidR="00000000" w:rsidRPr="00000000">
              <w:rPr>
                <w:rFonts w:ascii="Arial" w:cs="Arial" w:eastAsia="Arial" w:hAnsi="Arial"/>
                <w:sz w:val="23"/>
                <w:szCs w:val="23"/>
                <w:rtl w:val="0"/>
              </w:rPr>
              <w:t xml:space="preserve">C/o 56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Style w:val="Heading4"/>
              <w:ind w:left="-90" w:right="-7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Deepak, </w:t>
            </w:r>
          </w:p>
          <w:p w:rsidR="00000000" w:rsidDel="00000000" w:rsidP="00000000" w:rsidRDefault="00000000" w:rsidRPr="00000000" w14:paraId="000000D1">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931709, C/o 56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Style w:val="Heading4"/>
              <w:ind w:left="-108" w:right="-10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Himank, </w:t>
            </w:r>
          </w:p>
          <w:p w:rsidR="00000000" w:rsidDel="00000000" w:rsidP="00000000" w:rsidRDefault="00000000" w:rsidRPr="00000000" w14:paraId="000000D4">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931710, </w:t>
            </w:r>
          </w:p>
          <w:p w:rsidR="00000000" w:rsidDel="00000000" w:rsidP="00000000" w:rsidRDefault="00000000" w:rsidRPr="00000000" w14:paraId="000000D5">
            <w:pPr>
              <w:rPr>
                <w:rFonts w:ascii="Arial" w:cs="Arial" w:eastAsia="Arial" w:hAnsi="Arial"/>
                <w:sz w:val="23"/>
                <w:szCs w:val="23"/>
              </w:rPr>
            </w:pPr>
            <w:r w:rsidDel="00000000" w:rsidR="00000000" w:rsidRPr="00000000">
              <w:rPr>
                <w:rFonts w:ascii="Arial" w:cs="Arial" w:eastAsia="Arial" w:hAnsi="Arial"/>
                <w:sz w:val="23"/>
                <w:szCs w:val="23"/>
                <w:rtl w:val="0"/>
              </w:rPr>
              <w:t xml:space="preserve">C/o 56 APO</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Sampark, </w:t>
            </w:r>
          </w:p>
          <w:p w:rsidR="00000000" w:rsidDel="00000000" w:rsidP="00000000" w:rsidRDefault="00000000" w:rsidRPr="00000000" w14:paraId="000000D8">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931712, </w:t>
            </w:r>
          </w:p>
          <w:p w:rsidR="00000000" w:rsidDel="00000000" w:rsidP="00000000" w:rsidRDefault="00000000" w:rsidRPr="00000000" w14:paraId="000000D9">
            <w:pPr>
              <w:rPr>
                <w:rFonts w:ascii="Arial" w:cs="Arial" w:eastAsia="Arial" w:hAnsi="Arial"/>
                <w:sz w:val="23"/>
                <w:szCs w:val="23"/>
              </w:rPr>
            </w:pPr>
            <w:r w:rsidDel="00000000" w:rsidR="00000000" w:rsidRPr="00000000">
              <w:rPr>
                <w:rFonts w:ascii="Arial" w:cs="Arial" w:eastAsia="Arial" w:hAnsi="Arial"/>
                <w:sz w:val="23"/>
                <w:szCs w:val="23"/>
                <w:rtl w:val="0"/>
              </w:rPr>
              <w:t xml:space="preserve">C/o 56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Style w:val="Heading4"/>
              <w:ind w:left="-90" w:right="-7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rPr>
                <w:rFonts w:ascii="Arial" w:cs="Arial" w:eastAsia="Arial" w:hAnsi="Arial"/>
                <w:sz w:val="23"/>
                <w:szCs w:val="23"/>
              </w:rPr>
            </w:pPr>
            <w:r w:rsidDel="00000000" w:rsidR="00000000" w:rsidRPr="00000000">
              <w:rPr>
                <w:rFonts w:ascii="Arial" w:cs="Arial" w:eastAsia="Arial" w:hAnsi="Arial"/>
                <w:sz w:val="23"/>
                <w:szCs w:val="23"/>
                <w:rtl w:val="0"/>
              </w:rPr>
              <w:t xml:space="preserve">HQ STF Hirak, </w:t>
            </w:r>
          </w:p>
          <w:p w:rsidR="00000000" w:rsidDel="00000000" w:rsidP="00000000" w:rsidRDefault="00000000" w:rsidRPr="00000000" w14:paraId="000000DC">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931724, C/o 56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Style w:val="Heading4"/>
              <w:ind w:left="-108" w:right="-10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Shivalik, </w:t>
            </w:r>
          </w:p>
          <w:p w:rsidR="00000000" w:rsidDel="00000000" w:rsidP="00000000" w:rsidRDefault="00000000" w:rsidRPr="00000000" w14:paraId="000000DF">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931718, </w:t>
            </w:r>
          </w:p>
          <w:p w:rsidR="00000000" w:rsidDel="00000000" w:rsidP="00000000" w:rsidRDefault="00000000" w:rsidRPr="00000000" w14:paraId="000000E0">
            <w:pPr>
              <w:rPr>
                <w:rFonts w:ascii="Arial" w:cs="Arial" w:eastAsia="Arial" w:hAnsi="Arial"/>
                <w:sz w:val="23"/>
                <w:szCs w:val="23"/>
              </w:rPr>
            </w:pPr>
            <w:r w:rsidDel="00000000" w:rsidR="00000000" w:rsidRPr="00000000">
              <w:rPr>
                <w:rFonts w:ascii="Arial" w:cs="Arial" w:eastAsia="Arial" w:hAnsi="Arial"/>
                <w:sz w:val="23"/>
                <w:szCs w:val="23"/>
                <w:rtl w:val="0"/>
              </w:rPr>
              <w:t xml:space="preserve">C/o 56 APO</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Rohtang Tunnel, PIN 931720, </w:t>
            </w:r>
          </w:p>
          <w:p w:rsidR="00000000" w:rsidDel="00000000" w:rsidP="00000000" w:rsidRDefault="00000000" w:rsidRPr="00000000" w14:paraId="000000E3">
            <w:pPr>
              <w:rPr>
                <w:rFonts w:ascii="Arial" w:cs="Arial" w:eastAsia="Arial" w:hAnsi="Arial"/>
                <w:sz w:val="23"/>
                <w:szCs w:val="23"/>
              </w:rPr>
            </w:pPr>
            <w:r w:rsidDel="00000000" w:rsidR="00000000" w:rsidRPr="00000000">
              <w:rPr>
                <w:rFonts w:ascii="Arial" w:cs="Arial" w:eastAsia="Arial" w:hAnsi="Arial"/>
                <w:sz w:val="23"/>
                <w:szCs w:val="23"/>
                <w:rtl w:val="0"/>
              </w:rPr>
              <w:t xml:space="preserve">C/o 56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Style w:val="Heading4"/>
              <w:ind w:left="-90" w:right="-7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Vijayak, </w:t>
            </w:r>
          </w:p>
          <w:p w:rsidR="00000000" w:rsidDel="00000000" w:rsidP="00000000" w:rsidRDefault="00000000" w:rsidRPr="00000000" w14:paraId="000000E6">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931721, C/o 56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Style w:val="Heading4"/>
              <w:ind w:left="-108" w:right="-10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Pushpak, PIN 931711, </w:t>
            </w:r>
          </w:p>
          <w:p w:rsidR="00000000" w:rsidDel="00000000" w:rsidP="00000000" w:rsidRDefault="00000000" w:rsidRPr="00000000" w14:paraId="000000E9">
            <w:pPr>
              <w:rPr>
                <w:rFonts w:ascii="Arial" w:cs="Arial" w:eastAsia="Arial" w:hAnsi="Arial"/>
                <w:sz w:val="23"/>
                <w:szCs w:val="23"/>
              </w:rPr>
            </w:pPr>
            <w:r w:rsidDel="00000000" w:rsidR="00000000" w:rsidRPr="00000000">
              <w:rPr>
                <w:rFonts w:ascii="Arial" w:cs="Arial" w:eastAsia="Arial" w:hAnsi="Arial"/>
                <w:sz w:val="23"/>
                <w:szCs w:val="23"/>
                <w:rtl w:val="0"/>
              </w:rPr>
              <w:t xml:space="preserve">C/o 99 APO</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Sewak, </w:t>
            </w:r>
          </w:p>
          <w:p w:rsidR="00000000" w:rsidDel="00000000" w:rsidP="00000000" w:rsidRDefault="00000000" w:rsidRPr="00000000" w14:paraId="000000EC">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931714, C/o 99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pStyle w:val="Heading4"/>
              <w:ind w:left="-90" w:right="-7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Vartak, </w:t>
            </w:r>
          </w:p>
          <w:p w:rsidR="00000000" w:rsidDel="00000000" w:rsidP="00000000" w:rsidRDefault="00000000" w:rsidRPr="00000000" w14:paraId="000000EF">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931716, C/o 99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pStyle w:val="Heading4"/>
              <w:ind w:left="-108" w:right="-108" w:firstLine="0"/>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Udayak, </w:t>
            </w:r>
          </w:p>
          <w:p w:rsidR="00000000" w:rsidDel="00000000" w:rsidP="00000000" w:rsidRDefault="00000000" w:rsidRPr="00000000" w14:paraId="000000F2">
            <w:pPr>
              <w:rPr>
                <w:rFonts w:ascii="Arial" w:cs="Arial" w:eastAsia="Arial" w:hAnsi="Arial"/>
                <w:sz w:val="23"/>
                <w:szCs w:val="23"/>
              </w:rPr>
            </w:pPr>
            <w:r w:rsidDel="00000000" w:rsidR="00000000" w:rsidRPr="00000000">
              <w:rPr>
                <w:rFonts w:ascii="Arial" w:cs="Arial" w:eastAsia="Arial" w:hAnsi="Arial"/>
                <w:sz w:val="23"/>
                <w:szCs w:val="23"/>
                <w:rtl w:val="0"/>
              </w:rPr>
              <w:t xml:space="preserve">PIN 931715, </w:t>
            </w:r>
          </w:p>
          <w:p w:rsidR="00000000" w:rsidDel="00000000" w:rsidP="00000000" w:rsidRDefault="00000000" w:rsidRPr="00000000" w14:paraId="000000F3">
            <w:pPr>
              <w:rPr>
                <w:rFonts w:ascii="Arial" w:cs="Arial" w:eastAsia="Arial" w:hAnsi="Arial"/>
                <w:sz w:val="23"/>
                <w:szCs w:val="23"/>
              </w:rPr>
            </w:pPr>
            <w:r w:rsidDel="00000000" w:rsidR="00000000" w:rsidRPr="00000000">
              <w:rPr>
                <w:rFonts w:ascii="Arial" w:cs="Arial" w:eastAsia="Arial" w:hAnsi="Arial"/>
                <w:sz w:val="23"/>
                <w:szCs w:val="23"/>
                <w:rtl w:val="0"/>
              </w:rPr>
              <w:t xml:space="preserve">C/o 99 APO</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Style w:val="Heading4"/>
              <w:rPr>
                <w:rFonts w:ascii="Arial" w:cs="Arial" w:eastAsia="Arial" w:hAnsi="Arial"/>
                <w:b w:val="0"/>
                <w:bCs w:val="0"/>
                <w:sz w:val="23"/>
                <w:szCs w:val="23"/>
              </w:rPr>
            </w:pPr>
            <w:r w:rsidDel="00000000" w:rsidR="00000000" w:rsidRPr="00000000">
              <w:rPr>
                <w:rFonts w:ascii="Arial" w:cs="Arial" w:eastAsia="Arial" w:hAnsi="Arial"/>
                <w:b w:val="0"/>
                <w:bCs w:val="0"/>
                <w:sz w:val="23"/>
                <w:szCs w:val="23"/>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rFonts w:ascii="Arial" w:cs="Arial" w:eastAsia="Arial" w:hAnsi="Arial"/>
                <w:sz w:val="23"/>
                <w:szCs w:val="23"/>
              </w:rPr>
            </w:pPr>
            <w:r w:rsidDel="00000000" w:rsidR="00000000" w:rsidRPr="00000000">
              <w:rPr>
                <w:rFonts w:ascii="Arial" w:cs="Arial" w:eastAsia="Arial" w:hAnsi="Arial"/>
                <w:sz w:val="23"/>
                <w:szCs w:val="23"/>
                <w:rtl w:val="0"/>
              </w:rPr>
              <w:t xml:space="preserve">HQ CE (P) Swastik, PIN 931717, C/o 99 APO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Style w:val="Heading4"/>
              <w:ind w:left="-90" w:right="-78" w:firstLine="0"/>
              <w:rPr>
                <w:rFonts w:ascii="Arial" w:cs="Arial" w:eastAsia="Arial" w:hAnsi="Arial"/>
                <w:b w:val="0"/>
                <w:bCs w:val="0"/>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rFonts w:ascii="Arial" w:cs="Arial" w:eastAsia="Arial" w:hAnsi="Arial"/>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Style w:val="Heading4"/>
              <w:ind w:left="-108" w:right="-108" w:firstLine="0"/>
              <w:rPr>
                <w:rFonts w:ascii="Arial" w:cs="Arial" w:eastAsia="Arial" w:hAnsi="Arial"/>
                <w:b w:val="0"/>
                <w:bCs w:val="0"/>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rFonts w:ascii="Arial" w:cs="Arial" w:eastAsia="Arial" w:hAnsi="Arial"/>
                <w:sz w:val="23"/>
                <w:szCs w:val="23"/>
              </w:rPr>
            </w:pPr>
            <w:r w:rsidDel="00000000" w:rsidR="00000000" w:rsidRPr="00000000">
              <w:rPr>
                <w:rtl w:val="0"/>
              </w:rPr>
            </w:r>
          </w:p>
        </w:tc>
      </w:tr>
    </w:tbl>
    <w:p w:rsidR="00000000" w:rsidDel="00000000" w:rsidP="00000000" w:rsidRDefault="00000000" w:rsidRPr="00000000" w14:paraId="000000FA">
      <w:pPr>
        <w:ind w:right="29"/>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FB">
      <w:pPr>
        <w:ind w:left="6480" w:right="569" w:firstLine="72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FC">
      <w:pPr>
        <w:ind w:left="6480" w:right="569" w:firstLine="72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FD">
      <w:pPr>
        <w:ind w:left="6480" w:right="569" w:firstLine="720"/>
        <w:rPr>
          <w:rFonts w:ascii="Arial" w:cs="Arial" w:eastAsia="Arial" w:hAnsi="Arial"/>
          <w:sz w:val="23"/>
          <w:szCs w:val="23"/>
        </w:rPr>
      </w:pPr>
      <w:r w:rsidDel="00000000" w:rsidR="00000000" w:rsidRPr="00000000">
        <w:rPr>
          <w:rFonts w:ascii="Arial" w:cs="Arial" w:eastAsia="Arial" w:hAnsi="Arial"/>
          <w:sz w:val="23"/>
          <w:szCs w:val="23"/>
          <w:rtl w:val="0"/>
        </w:rPr>
        <w:t xml:space="preserve">EE (C) </w:t>
      </w:r>
    </w:p>
    <w:p w:rsidR="00000000" w:rsidDel="00000000" w:rsidP="00000000" w:rsidRDefault="00000000" w:rsidRPr="00000000" w14:paraId="000000FE">
      <w:pPr>
        <w:ind w:left="6480" w:right="569" w:firstLine="720"/>
        <w:rPr>
          <w:rFonts w:ascii="Arial" w:cs="Arial" w:eastAsia="Arial" w:hAnsi="Arial"/>
          <w:sz w:val="23"/>
          <w:szCs w:val="23"/>
        </w:rPr>
      </w:pPr>
      <w:r w:rsidDel="00000000" w:rsidR="00000000" w:rsidRPr="00000000">
        <w:rPr>
          <w:rFonts w:ascii="Arial" w:cs="Arial" w:eastAsia="Arial" w:hAnsi="Arial"/>
          <w:sz w:val="23"/>
          <w:szCs w:val="23"/>
          <w:rtl w:val="0"/>
        </w:rPr>
        <w:t xml:space="preserve">SW</w:t>
      </w:r>
    </w:p>
    <w:p w:rsidR="00000000" w:rsidDel="00000000" w:rsidP="00000000" w:rsidRDefault="00000000" w:rsidRPr="00000000" w14:paraId="000000FF">
      <w:pPr>
        <w:ind w:right="-43"/>
        <w:rPr>
          <w:rFonts w:ascii="Arial" w:cs="Arial" w:eastAsia="Arial" w:hAnsi="Arial"/>
          <w:sz w:val="23"/>
          <w:szCs w:val="23"/>
        </w:rPr>
      </w:pPr>
      <w:r w:rsidDel="00000000" w:rsidR="00000000" w:rsidRPr="00000000">
        <w:rPr>
          <w:rFonts w:ascii="Arial" w:cs="Arial" w:eastAsia="Arial" w:hAnsi="Arial"/>
          <w:sz w:val="23"/>
          <w:szCs w:val="23"/>
          <w:rtl w:val="0"/>
        </w:rPr>
        <w:t xml:space="preserve">(Signature of the Contractor) </w:t>
        <w:tab/>
        <w:tab/>
        <w:tab/>
        <w:tab/>
        <w:tab/>
        <w:tab/>
        <w:t xml:space="preserve">For Accepting Officer</w:t>
      </w:r>
    </w:p>
    <w:p w:rsidR="00000000" w:rsidDel="00000000" w:rsidP="00000000" w:rsidRDefault="00000000" w:rsidRPr="00000000" w14:paraId="00000100">
      <w:pPr>
        <w:pStyle w:val="Heading3"/>
        <w:spacing w:after="0" w:before="0" w:lineRule="auto"/>
        <w:ind w:right="29"/>
        <w:rPr>
          <w:sz w:val="23"/>
          <w:szCs w:val="23"/>
        </w:rPr>
      </w:pPr>
      <w:r w:rsidDel="00000000" w:rsidR="00000000" w:rsidRPr="00000000">
        <w:rPr>
          <w:rtl w:val="0"/>
        </w:rPr>
      </w:r>
    </w:p>
    <w:p w:rsidR="00000000" w:rsidDel="00000000" w:rsidP="00000000" w:rsidRDefault="00000000" w:rsidRPr="00000000" w14:paraId="00000101">
      <w:pPr>
        <w:pStyle w:val="Heading3"/>
        <w:spacing w:after="0" w:before="0" w:lineRule="auto"/>
        <w:ind w:right="29"/>
        <w:rPr>
          <w:sz w:val="23"/>
          <w:szCs w:val="23"/>
        </w:rPr>
      </w:pPr>
      <w:r w:rsidDel="00000000" w:rsidR="00000000" w:rsidRPr="00000000">
        <w:rPr>
          <w:rtl w:val="0"/>
        </w:rPr>
      </w:r>
    </w:p>
    <w:p w:rsidR="00000000" w:rsidDel="00000000" w:rsidP="00000000" w:rsidRDefault="00000000" w:rsidRPr="00000000" w14:paraId="00000102">
      <w:pPr>
        <w:pStyle w:val="Heading3"/>
        <w:spacing w:after="0" w:before="0" w:lineRule="auto"/>
        <w:ind w:right="29"/>
        <w:rPr>
          <w:sz w:val="23"/>
          <w:szCs w:val="23"/>
        </w:rPr>
      </w:pPr>
      <w:r w:rsidDel="00000000" w:rsidR="00000000" w:rsidRPr="00000000">
        <w:rPr>
          <w:rtl w:val="0"/>
        </w:rPr>
      </w:r>
    </w:p>
    <w:p w:rsidR="00000000" w:rsidDel="00000000" w:rsidP="00000000" w:rsidRDefault="00000000" w:rsidRPr="00000000" w14:paraId="00000103">
      <w:pPr>
        <w:pStyle w:val="Heading3"/>
        <w:spacing w:after="0" w:before="0" w:lineRule="auto"/>
        <w:ind w:right="29"/>
        <w:rPr>
          <w:sz w:val="22"/>
          <w:szCs w:val="22"/>
        </w:rPr>
      </w:pPr>
      <w:r w:rsidDel="00000000" w:rsidR="00000000" w:rsidRPr="00000000">
        <w:rPr>
          <w:sz w:val="22"/>
          <w:szCs w:val="22"/>
          <w:rtl w:val="0"/>
        </w:rPr>
        <w:t xml:space="preserv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 </w:t>
      </w:r>
    </w:p>
    <w:sectPr>
      <w:pgSz w:h="16834" w:w="11909" w:orient="portrait"/>
      <w:pgMar w:bottom="720" w:top="72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Arial"/>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Comic Sans MS" w:cs="Comic Sans MS" w:eastAsia="Comic Sans MS" w:hAnsi="Comic Sans MS"/>
      <w:b w:val="1"/>
      <w:bCs w:val="1"/>
      <w:u w:val="singl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jc w:val="center"/>
    </w:pPr>
    <w:rPr>
      <w:rFonts w:ascii="Comic Sans MS" w:cs="Comic Sans MS" w:eastAsia="Comic Sans MS" w:hAnsi="Comic Sans MS"/>
      <w:b w:val="1"/>
      <w:bCs w:val="1"/>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spacing w:after="60" w:before="240" w:lineRule="auto"/>
    </w:pPr>
    <w:rPr>
      <w:b w:val="1"/>
      <w:bCs w:val="1"/>
      <w:sz w:val="22"/>
      <w:szCs w:val="22"/>
    </w:rPr>
  </w:style>
  <w:style w:type="paragraph" w:styleId="Title">
    <w:name w:val="Title"/>
    <w:basedOn w:val="Normal"/>
    <w:next w:val="Normal"/>
    <w:pPr>
      <w:jc w:val="center"/>
    </w:pPr>
    <w:rPr>
      <w:rFonts w:ascii="Comic Sans MS" w:cs="Comic Sans MS" w:eastAsia="Comic Sans MS" w:hAnsi="Comic Sans MS"/>
      <w:b w:val="1"/>
      <w:bCs w:val="1"/>
      <w:u w:val="single"/>
    </w:rPr>
  </w:style>
  <w:style w:type="paragraph" w:styleId="Subtitle">
    <w:name w:val="Subtitle"/>
    <w:basedOn w:val="Normal"/>
    <w:next w:val="Normal"/>
    <w:pPr>
      <w:jc w:val="both"/>
    </w:pPr>
    <w:rPr>
      <w:b w:val="1"/>
      <w:bCs w:val="1"/>
      <w:sz w:val="26"/>
      <w:szCs w:val="26"/>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bro-dtk@nic.in" TargetMode="External"/><Relationship Id="rId11" Type="http://schemas.openxmlformats.org/officeDocument/2006/relationships/hyperlink" Target="http://eprocure.gov.in/eprocure/app" TargetMode="External"/><Relationship Id="rId10" Type="http://schemas.openxmlformats.org/officeDocument/2006/relationships/hyperlink" Target="http://eprocure.gov.in/eprocure/app" TargetMode="External"/><Relationship Id="rId13" Type="http://schemas.openxmlformats.org/officeDocument/2006/relationships/hyperlink" Target="http://www.bro.gov.in" TargetMode="External"/><Relationship Id="rId12" Type="http://schemas.openxmlformats.org/officeDocument/2006/relationships/hyperlink" Target="http://eprocure.gov.in/eprocure/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ro.gov.in" TargetMode="External"/><Relationship Id="rId15" Type="http://schemas.openxmlformats.org/officeDocument/2006/relationships/hyperlink" Target="http://eprocure.gov.in/eprocure/app" TargetMode="External"/><Relationship Id="rId14" Type="http://schemas.openxmlformats.org/officeDocument/2006/relationships/hyperlink" Target="http://eprocure.gov.in/eprocure/app" TargetMode="External"/><Relationship Id="rId17" Type="http://schemas.openxmlformats.org/officeDocument/2006/relationships/hyperlink" Target="http://www.bro.gov.in" TargetMode="External"/><Relationship Id="rId16" Type="http://schemas.openxmlformats.org/officeDocument/2006/relationships/hyperlink" Target="http://eprocure.gov.in/eprocure/app" TargetMode="External"/><Relationship Id="rId5" Type="http://schemas.openxmlformats.org/officeDocument/2006/relationships/styles" Target="styles.xml"/><Relationship Id="rId19" Type="http://schemas.openxmlformats.org/officeDocument/2006/relationships/hyperlink" Target="mailto:bro-e8@nic.in" TargetMode="External"/><Relationship Id="rId6" Type="http://schemas.openxmlformats.org/officeDocument/2006/relationships/hyperlink" Target="http://eprocure.gov.in/eprocure/app" TargetMode="External"/><Relationship Id="rId18" Type="http://schemas.openxmlformats.org/officeDocument/2006/relationships/hyperlink" Target="http://www.cab.org.bt" TargetMode="External"/><Relationship Id="rId7" Type="http://schemas.openxmlformats.org/officeDocument/2006/relationships/hyperlink" Target="http://eprocure.gov.in/eprocure/app" TargetMode="External"/><Relationship Id="rId8"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